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A462" w14:textId="7E0EF3A1" w:rsidR="00FE3E1D" w:rsidRDefault="00FE3E1D" w:rsidP="00FB2EE1">
      <w:pPr>
        <w:spacing w:after="0" w:line="80" w:lineRule="exact"/>
        <w:rPr>
          <w:rFonts w:cstheme="minorHAnsi"/>
        </w:rPr>
      </w:pPr>
      <w:bookmarkStart w:id="0" w:name="_Hlk120776633"/>
    </w:p>
    <w:tbl>
      <w:tblPr>
        <w:tblStyle w:val="Tabelraster"/>
        <w:tblpPr w:leftFromText="141" w:rightFromText="141"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3471"/>
      </w:tblGrid>
      <w:tr w:rsidR="00FE3E1D" w:rsidRPr="008862B3" w14:paraId="7EDEF579" w14:textId="77777777" w:rsidTr="006A657C">
        <w:trPr>
          <w:trHeight w:val="839"/>
        </w:trPr>
        <w:tc>
          <w:tcPr>
            <w:tcW w:w="3470" w:type="dxa"/>
          </w:tcPr>
          <w:p w14:paraId="4743489B" w14:textId="77777777" w:rsidR="00FE3E1D" w:rsidRPr="008862B3" w:rsidRDefault="00FE3E1D" w:rsidP="006A657C">
            <w:pPr>
              <w:rPr>
                <w:rFonts w:cstheme="minorHAnsi"/>
              </w:rPr>
            </w:pPr>
            <w:r w:rsidRPr="008862B3">
              <w:rPr>
                <w:rFonts w:cstheme="minorHAnsi"/>
                <w:noProof/>
              </w:rPr>
              <w:drawing>
                <wp:inline distT="0" distB="0" distL="0" distR="0" wp14:anchorId="4A7C0D81" wp14:editId="3B1E5B21">
                  <wp:extent cx="1304225" cy="360000"/>
                  <wp:effectExtent l="0" t="0" r="0" b="2540"/>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4225" cy="360000"/>
                          </a:xfrm>
                          <a:prstGeom prst="rect">
                            <a:avLst/>
                          </a:prstGeom>
                        </pic:spPr>
                      </pic:pic>
                    </a:graphicData>
                  </a:graphic>
                </wp:inline>
              </w:drawing>
            </w:r>
          </w:p>
          <w:p w14:paraId="7B4545A9" w14:textId="77777777" w:rsidR="00FE3E1D" w:rsidRPr="008862B3" w:rsidRDefault="00FE3E1D" w:rsidP="006A657C">
            <w:pPr>
              <w:rPr>
                <w:rFonts w:cstheme="minorHAnsi"/>
              </w:rPr>
            </w:pPr>
          </w:p>
        </w:tc>
        <w:tc>
          <w:tcPr>
            <w:tcW w:w="3471" w:type="dxa"/>
          </w:tcPr>
          <w:p w14:paraId="2B8E5F0E" w14:textId="54977878" w:rsidR="00FE3E1D" w:rsidRPr="008862B3" w:rsidRDefault="00FE3E1D" w:rsidP="006A657C">
            <w:pPr>
              <w:jc w:val="right"/>
              <w:rPr>
                <w:rFonts w:cstheme="minorHAnsi"/>
                <w:b/>
                <w:bCs/>
              </w:rPr>
            </w:pPr>
            <w:r w:rsidRPr="008862B3">
              <w:rPr>
                <w:rFonts w:cstheme="minorHAnsi"/>
                <w:b/>
                <w:bCs/>
              </w:rPr>
              <w:t>Mededelingenblad</w:t>
            </w:r>
          </w:p>
          <w:p w14:paraId="37E4A469" w14:textId="59F1A73D" w:rsidR="00A877BA" w:rsidRDefault="00EE360E" w:rsidP="00A877BA">
            <w:pPr>
              <w:jc w:val="right"/>
              <w:rPr>
                <w:rFonts w:cstheme="minorHAnsi"/>
                <w:b/>
                <w:bCs/>
              </w:rPr>
            </w:pPr>
            <w:r>
              <w:rPr>
                <w:rFonts w:cstheme="minorHAnsi"/>
                <w:b/>
                <w:bCs/>
              </w:rPr>
              <w:t>2</w:t>
            </w:r>
            <w:r w:rsidR="00A11736">
              <w:rPr>
                <w:rFonts w:cstheme="minorHAnsi"/>
                <w:b/>
                <w:bCs/>
              </w:rPr>
              <w:t>4</w:t>
            </w:r>
            <w:r w:rsidR="00780957">
              <w:rPr>
                <w:rFonts w:cstheme="minorHAnsi"/>
                <w:b/>
                <w:bCs/>
              </w:rPr>
              <w:t xml:space="preserve"> mei</w:t>
            </w:r>
            <w:r w:rsidR="0096368E">
              <w:rPr>
                <w:rFonts w:cstheme="minorHAnsi"/>
                <w:b/>
                <w:bCs/>
              </w:rPr>
              <w:t xml:space="preserve"> 202</w:t>
            </w:r>
            <w:r w:rsidR="00A11736">
              <w:rPr>
                <w:rFonts w:cstheme="minorHAnsi"/>
                <w:b/>
                <w:bCs/>
              </w:rPr>
              <w:t>6</w:t>
            </w:r>
          </w:p>
          <w:p w14:paraId="14ADB335" w14:textId="2C3C0AC1" w:rsidR="00FE3E1D" w:rsidRDefault="00A877BA" w:rsidP="00A877BA">
            <w:pPr>
              <w:rPr>
                <w:rFonts w:cstheme="minorHAnsi"/>
                <w:b/>
                <w:bCs/>
              </w:rPr>
            </w:pPr>
            <w:r>
              <w:rPr>
                <w:rFonts w:cstheme="minorHAnsi"/>
                <w:b/>
                <w:bCs/>
              </w:rPr>
              <w:t xml:space="preserve">   </w:t>
            </w:r>
            <w:r w:rsidR="00275D6B">
              <w:rPr>
                <w:rFonts w:cstheme="minorHAnsi"/>
                <w:b/>
                <w:bCs/>
              </w:rPr>
              <w:t xml:space="preserve">                 </w:t>
            </w:r>
            <w:r w:rsidR="00CC04F1">
              <w:rPr>
                <w:rFonts w:cstheme="minorHAnsi"/>
                <w:b/>
                <w:bCs/>
              </w:rPr>
              <w:t xml:space="preserve">     </w:t>
            </w:r>
            <w:r w:rsidR="00A11736">
              <w:rPr>
                <w:rFonts w:cstheme="minorHAnsi"/>
                <w:b/>
                <w:bCs/>
              </w:rPr>
              <w:t xml:space="preserve">                  </w:t>
            </w:r>
            <w:r w:rsidR="00CC04F1">
              <w:rPr>
                <w:rFonts w:cstheme="minorHAnsi"/>
                <w:b/>
                <w:bCs/>
              </w:rPr>
              <w:t xml:space="preserve">  </w:t>
            </w:r>
            <w:r w:rsidR="00A11736">
              <w:rPr>
                <w:rFonts w:cstheme="minorHAnsi"/>
                <w:b/>
                <w:bCs/>
              </w:rPr>
              <w:t>Pinksteren</w:t>
            </w:r>
          </w:p>
          <w:p w14:paraId="53B5C1F7" w14:textId="76B68F8B" w:rsidR="007C590A" w:rsidRPr="007C590A" w:rsidRDefault="007C590A" w:rsidP="006A657C">
            <w:pPr>
              <w:jc w:val="right"/>
              <w:rPr>
                <w:rFonts w:cstheme="minorHAnsi"/>
                <w:b/>
                <w:bCs/>
              </w:rPr>
            </w:pPr>
          </w:p>
        </w:tc>
      </w:tr>
      <w:bookmarkEnd w:id="0"/>
    </w:tbl>
    <w:tbl>
      <w:tblPr>
        <w:tblStyle w:val="Tabelraster"/>
        <w:tblpPr w:leftFromText="141" w:rightFromText="141" w:vertAnchor="text" w:horzAnchor="margin" w:tblpY="2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3714"/>
      </w:tblGrid>
      <w:tr w:rsidR="0096368E" w:rsidRPr="008862B3" w14:paraId="39694C46" w14:textId="77777777" w:rsidTr="003C12EB">
        <w:trPr>
          <w:trHeight w:val="1604"/>
        </w:trPr>
        <w:tc>
          <w:tcPr>
            <w:tcW w:w="3530" w:type="dxa"/>
          </w:tcPr>
          <w:p w14:paraId="30DE7CA8" w14:textId="77777777" w:rsidR="006F17BB" w:rsidRDefault="006F17BB" w:rsidP="003C40BA">
            <w:pPr>
              <w:rPr>
                <w:noProof/>
              </w:rPr>
            </w:pPr>
          </w:p>
          <w:p w14:paraId="3C55047B" w14:textId="772711B0" w:rsidR="0096368E" w:rsidRPr="008862B3" w:rsidRDefault="006F17BB" w:rsidP="003C40BA">
            <w:pPr>
              <w:rPr>
                <w:rFonts w:cstheme="minorHAnsi"/>
              </w:rPr>
            </w:pPr>
            <w:r>
              <w:rPr>
                <w:noProof/>
              </w:rPr>
              <w:drawing>
                <wp:inline distT="0" distB="0" distL="0" distR="0" wp14:anchorId="385492A1" wp14:editId="4CB92E03">
                  <wp:extent cx="2270052" cy="1333500"/>
                  <wp:effectExtent l="0" t="0" r="0" b="0"/>
                  <wp:docPr id="1" name="Afbeelding 1" descr="Pinksteren 2026: wanneer is het en wat vieren we? | Al het nieuws uit  Sch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ksteren 2026: wanneer is het en wat vieren we? | Al het nieuws uit  Sch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096" cy="1398731"/>
                          </a:xfrm>
                          <a:prstGeom prst="rect">
                            <a:avLst/>
                          </a:prstGeom>
                          <a:noFill/>
                          <a:ln>
                            <a:noFill/>
                          </a:ln>
                        </pic:spPr>
                      </pic:pic>
                    </a:graphicData>
                  </a:graphic>
                </wp:inline>
              </w:drawing>
            </w:r>
          </w:p>
        </w:tc>
      </w:tr>
    </w:tbl>
    <w:p w14:paraId="6C426748" w14:textId="77777777" w:rsidR="006F17BB" w:rsidRDefault="0056414A" w:rsidP="00170F52">
      <w:pPr>
        <w:spacing w:after="20"/>
        <w:rPr>
          <w:rFonts w:eastAsia="Times New Roman" w:cstheme="minorHAnsi"/>
          <w:lang w:eastAsia="nl-NL"/>
        </w:rPr>
      </w:pPr>
      <w:r>
        <w:rPr>
          <w:rFonts w:eastAsia="Times New Roman" w:cstheme="minorHAnsi"/>
          <w:lang w:eastAsia="nl-NL"/>
        </w:rPr>
        <w:t>Geest van licht en vuur, licht ons bij in ons duister opdat wij zien waar onze ogen aan voorbijgaan: de wetten die niet bevrijden, de machten die zich verstoppen, de ego’s die zichzelf vergroten. Geest van wind en storm</w:t>
      </w:r>
      <w:r w:rsidR="005C3018">
        <w:rPr>
          <w:rFonts w:eastAsia="Times New Roman" w:cstheme="minorHAnsi"/>
          <w:lang w:eastAsia="nl-NL"/>
        </w:rPr>
        <w:t xml:space="preserve">, beziel ons in onze slapheid opdat wij doen wat wij niet kunnen: de vrede stichten, de gerechtigheid bevorderen. Geef </w:t>
      </w:r>
      <w:r w:rsidR="006F17BB">
        <w:rPr>
          <w:rFonts w:eastAsia="Times New Roman" w:cstheme="minorHAnsi"/>
          <w:lang w:eastAsia="nl-NL"/>
        </w:rPr>
        <w:t xml:space="preserve">   </w:t>
      </w:r>
    </w:p>
    <w:p w14:paraId="56B7DB00" w14:textId="77777777" w:rsidR="006F17BB" w:rsidRDefault="006F17BB" w:rsidP="00170F52">
      <w:pPr>
        <w:spacing w:after="20"/>
        <w:rPr>
          <w:rFonts w:eastAsia="Times New Roman" w:cstheme="minorHAnsi"/>
          <w:lang w:eastAsia="nl-NL"/>
        </w:rPr>
      </w:pPr>
      <w:r>
        <w:rPr>
          <w:rFonts w:eastAsia="Times New Roman" w:cstheme="minorHAnsi"/>
          <w:lang w:eastAsia="nl-NL"/>
        </w:rPr>
        <w:t xml:space="preserve">                                                                             </w:t>
      </w:r>
      <w:r w:rsidR="005C3018">
        <w:rPr>
          <w:rFonts w:eastAsia="Times New Roman" w:cstheme="minorHAnsi"/>
          <w:lang w:eastAsia="nl-NL"/>
        </w:rPr>
        <w:t xml:space="preserve">ons inspiratie. Geef ons kracht. </w:t>
      </w:r>
    </w:p>
    <w:p w14:paraId="4A657FF8" w14:textId="77777777" w:rsidR="006F17BB" w:rsidRDefault="006F17BB" w:rsidP="00170F52">
      <w:pPr>
        <w:spacing w:after="20"/>
        <w:rPr>
          <w:rFonts w:eastAsia="Times New Roman" w:cstheme="minorHAnsi"/>
          <w:lang w:eastAsia="nl-NL"/>
        </w:rPr>
      </w:pPr>
      <w:r>
        <w:rPr>
          <w:rFonts w:eastAsia="Times New Roman" w:cstheme="minorHAnsi"/>
          <w:lang w:eastAsia="nl-NL"/>
        </w:rPr>
        <w:t xml:space="preserve">                                                                             </w:t>
      </w:r>
      <w:r w:rsidR="005C3018">
        <w:rPr>
          <w:rFonts w:eastAsia="Times New Roman" w:cstheme="minorHAnsi"/>
          <w:lang w:eastAsia="nl-NL"/>
        </w:rPr>
        <w:t>Geef ons</w:t>
      </w:r>
      <w:r w:rsidR="009E09D9">
        <w:rPr>
          <w:rFonts w:eastAsia="Times New Roman" w:cstheme="minorHAnsi"/>
          <w:lang w:eastAsia="nl-NL"/>
        </w:rPr>
        <w:t xml:space="preserve"> </w:t>
      </w:r>
      <w:r w:rsidR="005C3018">
        <w:rPr>
          <w:rFonts w:eastAsia="Times New Roman" w:cstheme="minorHAnsi"/>
          <w:lang w:eastAsia="nl-NL"/>
        </w:rPr>
        <w:t>licht</w:t>
      </w:r>
      <w:r w:rsidR="009E09D9">
        <w:rPr>
          <w:rFonts w:eastAsia="Times New Roman" w:cstheme="minorHAnsi"/>
          <w:lang w:eastAsia="nl-NL"/>
        </w:rPr>
        <w:t>.</w:t>
      </w:r>
    </w:p>
    <w:p w14:paraId="66ED50A9" w14:textId="20F74D84" w:rsidR="00FF5809" w:rsidRPr="009E09D9" w:rsidRDefault="007D7DBF" w:rsidP="00170F52">
      <w:pPr>
        <w:spacing w:after="20"/>
        <w:rPr>
          <w:rFonts w:eastAsia="Times New Roman" w:cstheme="minorHAnsi"/>
          <w:lang w:eastAsia="nl-NL"/>
        </w:rPr>
      </w:pPr>
      <w:r w:rsidRPr="00FD63EB">
        <w:rPr>
          <w:rFonts w:cstheme="minorHAnsi"/>
          <w:b/>
          <w:bCs/>
        </w:rPr>
        <w:t>MEDEDELINGEN</w:t>
      </w:r>
    </w:p>
    <w:p w14:paraId="182C1197" w14:textId="55B2DB66" w:rsidR="002A74A3" w:rsidRPr="0077622F" w:rsidRDefault="00A11736" w:rsidP="00170F52">
      <w:pPr>
        <w:spacing w:after="20"/>
        <w:rPr>
          <w:rFonts w:cstheme="minorHAnsi"/>
          <w:b/>
          <w:bCs/>
        </w:rPr>
      </w:pPr>
      <w:r>
        <w:rPr>
          <w:rFonts w:cstheme="minorHAnsi"/>
          <w:b/>
          <w:bCs/>
        </w:rPr>
        <w:t>Week van Hoop</w:t>
      </w:r>
    </w:p>
    <w:p w14:paraId="7D6E7B34" w14:textId="1AED1FC2" w:rsidR="004B5813" w:rsidRPr="004B5813" w:rsidRDefault="00152548" w:rsidP="0077622F">
      <w:pPr>
        <w:spacing w:after="0" w:line="240" w:lineRule="auto"/>
        <w:rPr>
          <w:rFonts w:eastAsia="Times New Roman" w:cstheme="minorHAnsi"/>
          <w:lang w:eastAsia="nl-NL"/>
        </w:rPr>
      </w:pPr>
      <w:r>
        <w:rPr>
          <w:rFonts w:eastAsia="Times New Roman" w:cstheme="minorHAnsi"/>
          <w:lang w:eastAsia="nl-NL"/>
        </w:rPr>
        <w:t xml:space="preserve">Op het inlegvel met daarop het Schema van de ‘Week van Hoop’ in Roosendaal en Nispen ziet </w:t>
      </w:r>
      <w:r w:rsidR="001F059C">
        <w:rPr>
          <w:rFonts w:eastAsia="Times New Roman" w:cstheme="minorHAnsi"/>
          <w:lang w:eastAsia="nl-NL"/>
        </w:rPr>
        <w:t xml:space="preserve">u </w:t>
      </w:r>
      <w:r>
        <w:rPr>
          <w:rFonts w:eastAsia="Times New Roman" w:cstheme="minorHAnsi"/>
          <w:lang w:eastAsia="nl-NL"/>
        </w:rPr>
        <w:t>vele activiteiten rondom het thema ‘Hoop”</w:t>
      </w:r>
      <w:r w:rsidR="005757DF">
        <w:rPr>
          <w:rFonts w:eastAsia="Times New Roman" w:cstheme="minorHAnsi"/>
          <w:lang w:eastAsia="nl-NL"/>
        </w:rPr>
        <w:t>.</w:t>
      </w:r>
      <w:r w:rsidR="00E627AC">
        <w:rPr>
          <w:rFonts w:eastAsia="Times New Roman" w:cstheme="minorHAnsi"/>
          <w:lang w:eastAsia="nl-NL"/>
        </w:rPr>
        <w:t xml:space="preserve"> We hopen u op verschillende plaatsen te ontmoeten en</w:t>
      </w:r>
      <w:r w:rsidR="00DF2754">
        <w:rPr>
          <w:rFonts w:eastAsia="Times New Roman" w:cstheme="minorHAnsi"/>
          <w:lang w:eastAsia="nl-NL"/>
        </w:rPr>
        <w:t xml:space="preserve"> met u in gesprek te gaan over momenten van hoop, over verbondenheid en leerling van Jezus te zijn. Laat het vuur van Pinksteren ons een mooie ‘Week van Hoop’ geven!</w:t>
      </w:r>
      <w:r w:rsidR="00387D32">
        <w:rPr>
          <w:rFonts w:eastAsia="Times New Roman" w:cstheme="minorHAnsi"/>
          <w:lang w:eastAsia="nl-NL"/>
        </w:rPr>
        <w:t xml:space="preserve"> Dat u geraakt wordt door de vele initiatieven. We horen graag uw reacties. </w:t>
      </w:r>
    </w:p>
    <w:p w14:paraId="20F9F254" w14:textId="77777777" w:rsidR="004B5813" w:rsidRPr="00BB7A43" w:rsidRDefault="004B5813" w:rsidP="004B5813">
      <w:pPr>
        <w:spacing w:after="0" w:line="240" w:lineRule="auto"/>
        <w:jc w:val="center"/>
        <w:rPr>
          <w:rFonts w:eastAsia="Times New Roman" w:cstheme="minorHAnsi"/>
          <w:sz w:val="16"/>
          <w:szCs w:val="16"/>
          <w:lang w:eastAsia="nl-NL"/>
        </w:rPr>
      </w:pPr>
    </w:p>
    <w:p w14:paraId="3E78066D" w14:textId="2B5370E2" w:rsidR="006E6FC4" w:rsidRPr="001F059C" w:rsidRDefault="00A77826" w:rsidP="00D6676B">
      <w:pPr>
        <w:suppressAutoHyphens/>
        <w:spacing w:after="20" w:line="240" w:lineRule="auto"/>
        <w:rPr>
          <w:rFonts w:cstheme="minorHAnsi"/>
          <w:b/>
          <w:bCs/>
          <w:i/>
          <w:iCs/>
        </w:rPr>
      </w:pPr>
      <w:r w:rsidRPr="001F059C">
        <w:rPr>
          <w:rFonts w:cstheme="minorHAnsi"/>
          <w:b/>
          <w:bCs/>
          <w:i/>
          <w:iCs/>
        </w:rPr>
        <w:t xml:space="preserve">Dit weekend </w:t>
      </w:r>
      <w:r w:rsidR="00E0724C" w:rsidRPr="001F059C">
        <w:rPr>
          <w:rFonts w:cstheme="minorHAnsi"/>
          <w:b/>
          <w:bCs/>
          <w:i/>
          <w:iCs/>
        </w:rPr>
        <w:t>is</w:t>
      </w:r>
      <w:r w:rsidR="00312EC1" w:rsidRPr="001F059C">
        <w:rPr>
          <w:rFonts w:cstheme="minorHAnsi"/>
          <w:b/>
          <w:bCs/>
          <w:i/>
          <w:iCs/>
        </w:rPr>
        <w:t xml:space="preserve"> </w:t>
      </w:r>
      <w:r w:rsidR="00E0724C" w:rsidRPr="001F059C">
        <w:rPr>
          <w:rFonts w:cstheme="minorHAnsi"/>
          <w:b/>
          <w:bCs/>
          <w:i/>
          <w:iCs/>
        </w:rPr>
        <w:t>de 2</w:t>
      </w:r>
      <w:r w:rsidR="00E0724C" w:rsidRPr="001F059C">
        <w:rPr>
          <w:rFonts w:cstheme="minorHAnsi"/>
          <w:b/>
          <w:bCs/>
          <w:i/>
          <w:iCs/>
          <w:vertAlign w:val="superscript"/>
        </w:rPr>
        <w:t>e</w:t>
      </w:r>
      <w:r w:rsidR="00E0724C" w:rsidRPr="001F059C">
        <w:rPr>
          <w:rFonts w:cstheme="minorHAnsi"/>
          <w:b/>
          <w:bCs/>
          <w:i/>
          <w:iCs/>
        </w:rPr>
        <w:t xml:space="preserve"> collecte bestemd voor </w:t>
      </w:r>
      <w:r w:rsidR="00312EC1" w:rsidRPr="001F059C">
        <w:rPr>
          <w:rFonts w:cstheme="minorHAnsi"/>
          <w:b/>
          <w:bCs/>
          <w:i/>
          <w:iCs/>
        </w:rPr>
        <w:t xml:space="preserve">de </w:t>
      </w:r>
      <w:r w:rsidR="009B7913" w:rsidRPr="001F059C">
        <w:rPr>
          <w:rFonts w:cstheme="minorHAnsi"/>
          <w:b/>
          <w:bCs/>
          <w:i/>
          <w:iCs/>
        </w:rPr>
        <w:t>W</w:t>
      </w:r>
      <w:r w:rsidR="00312EC1" w:rsidRPr="001F059C">
        <w:rPr>
          <w:rFonts w:cstheme="minorHAnsi"/>
          <w:b/>
          <w:bCs/>
          <w:i/>
          <w:iCs/>
        </w:rPr>
        <w:t xml:space="preserve">eek van de Nederlandse </w:t>
      </w:r>
      <w:r w:rsidR="00C760A5">
        <w:rPr>
          <w:rFonts w:cstheme="minorHAnsi"/>
          <w:b/>
          <w:bCs/>
          <w:i/>
          <w:iCs/>
        </w:rPr>
        <w:t>Mi</w:t>
      </w:r>
      <w:r w:rsidR="00312EC1" w:rsidRPr="001F059C">
        <w:rPr>
          <w:rFonts w:cstheme="minorHAnsi"/>
          <w:b/>
          <w:bCs/>
          <w:i/>
          <w:iCs/>
        </w:rPr>
        <w:t>ssionar</w:t>
      </w:r>
      <w:r w:rsidR="007822C2" w:rsidRPr="001F059C">
        <w:rPr>
          <w:rFonts w:cstheme="minorHAnsi"/>
          <w:b/>
          <w:bCs/>
          <w:i/>
          <w:iCs/>
        </w:rPr>
        <w:t>is.</w:t>
      </w:r>
      <w:r w:rsidR="009B7913" w:rsidRPr="001F059C">
        <w:rPr>
          <w:rFonts w:cstheme="minorHAnsi"/>
          <w:b/>
          <w:bCs/>
          <w:i/>
          <w:iCs/>
        </w:rPr>
        <w:t xml:space="preserve"> </w:t>
      </w:r>
      <w:r w:rsidR="00B91CE1" w:rsidRPr="001F059C">
        <w:rPr>
          <w:rFonts w:cstheme="minorHAnsi"/>
          <w:b/>
          <w:bCs/>
          <w:i/>
          <w:iCs/>
        </w:rPr>
        <w:t>‘</w:t>
      </w:r>
      <w:r w:rsidR="009B7913" w:rsidRPr="001F059C">
        <w:rPr>
          <w:rFonts w:cstheme="minorHAnsi"/>
          <w:b/>
          <w:bCs/>
          <w:i/>
          <w:iCs/>
        </w:rPr>
        <w:t>Heb u</w:t>
      </w:r>
      <w:r w:rsidR="00B91CE1" w:rsidRPr="001F059C">
        <w:rPr>
          <w:rFonts w:cstheme="minorHAnsi"/>
          <w:b/>
          <w:bCs/>
          <w:i/>
          <w:iCs/>
        </w:rPr>
        <w:t>w naaste lief als uzelf’. Vanuit dit gebod</w:t>
      </w:r>
      <w:r w:rsidR="00674DDC" w:rsidRPr="001F059C">
        <w:rPr>
          <w:rFonts w:cstheme="minorHAnsi"/>
          <w:b/>
          <w:bCs/>
          <w:i/>
          <w:iCs/>
        </w:rPr>
        <w:t xml:space="preserve"> zetten missionarissen en missionair werkers zich wereldwijd in voor de meest kwetsbare</w:t>
      </w:r>
      <w:r w:rsidR="008B4F34" w:rsidRPr="001F059C">
        <w:rPr>
          <w:rFonts w:cstheme="minorHAnsi"/>
          <w:b/>
          <w:bCs/>
          <w:i/>
          <w:iCs/>
        </w:rPr>
        <w:t xml:space="preserve"> medemensen. Dat doen ze in de meest moeilijke omstandigheden. Ze werken belangeloos</w:t>
      </w:r>
      <w:r w:rsidR="00A70E06" w:rsidRPr="001F059C">
        <w:rPr>
          <w:rFonts w:cstheme="minorHAnsi"/>
          <w:b/>
          <w:bCs/>
          <w:i/>
          <w:iCs/>
        </w:rPr>
        <w:t xml:space="preserve"> en onvermoeibaar aan een wereld waarin iedereen gelijke kansen krijgt. Week Nederlandse Missionaris</w:t>
      </w:r>
      <w:r w:rsidR="001F059C" w:rsidRPr="001F059C">
        <w:rPr>
          <w:rFonts w:cstheme="minorHAnsi"/>
          <w:b/>
          <w:bCs/>
          <w:i/>
          <w:iCs/>
        </w:rPr>
        <w:t xml:space="preserve"> ondersteunt missionarissen en missionair werkers financieel in hun persoonlijk welzijn.</w:t>
      </w:r>
    </w:p>
    <w:p w14:paraId="45CE94EF" w14:textId="77777777" w:rsidR="007822C2" w:rsidRPr="00EE360E" w:rsidRDefault="007822C2" w:rsidP="00D6676B">
      <w:pPr>
        <w:suppressAutoHyphens/>
        <w:spacing w:after="20" w:line="240" w:lineRule="auto"/>
        <w:rPr>
          <w:rFonts w:cstheme="minorHAnsi"/>
          <w:i/>
          <w:iCs/>
          <w:color w:val="FF0000"/>
        </w:rPr>
      </w:pPr>
    </w:p>
    <w:p w14:paraId="6303CE8E" w14:textId="07A83CC4" w:rsidR="001F059C" w:rsidRPr="00A11736" w:rsidRDefault="006E6FC4" w:rsidP="00C549B5">
      <w:pPr>
        <w:spacing w:after="20" w:line="240" w:lineRule="auto"/>
        <w:rPr>
          <w:rFonts w:cstheme="minorHAnsi"/>
        </w:rPr>
      </w:pPr>
      <w:r w:rsidRPr="00FD63EB">
        <w:rPr>
          <w:rFonts w:cstheme="minorHAnsi"/>
          <w:b/>
          <w:bCs/>
        </w:rPr>
        <w:t>Opgave intenties/aanmelden speciale vieringen:</w:t>
      </w:r>
      <w:r w:rsidRPr="00FD63EB">
        <w:rPr>
          <w:rFonts w:cstheme="minorHAnsi"/>
          <w:b/>
          <w:bCs/>
        </w:rPr>
        <w:br/>
      </w:r>
      <w:r w:rsidRPr="00FD63EB">
        <w:rPr>
          <w:rFonts w:cstheme="minorHAnsi"/>
        </w:rPr>
        <w:t>St.</w:t>
      </w:r>
      <w:r w:rsidR="00DF2754">
        <w:rPr>
          <w:rFonts w:cstheme="minorHAnsi"/>
        </w:rPr>
        <w:t xml:space="preserve"> </w:t>
      </w:r>
      <w:r w:rsidRPr="00FD63EB">
        <w:rPr>
          <w:rFonts w:cstheme="minorHAnsi"/>
        </w:rPr>
        <w:t>Joseph: tel: 0165-534667; open ma.</w:t>
      </w:r>
      <w:r w:rsidR="008F16AD" w:rsidRPr="00FD63EB">
        <w:rPr>
          <w:rFonts w:cstheme="minorHAnsi"/>
        </w:rPr>
        <w:t xml:space="preserve"> </w:t>
      </w:r>
      <w:r w:rsidRPr="00FD63EB">
        <w:rPr>
          <w:rFonts w:cstheme="minorHAnsi"/>
        </w:rPr>
        <w:t>t/m vr., 09.00-11.30u.</w:t>
      </w:r>
      <w:r w:rsidR="007822C2" w:rsidRPr="00FD63EB">
        <w:rPr>
          <w:rFonts w:cstheme="minorHAnsi"/>
        </w:rPr>
        <w:t>; 13.30-</w:t>
      </w:r>
      <w:r w:rsidR="00D60204" w:rsidRPr="00FD63EB">
        <w:rPr>
          <w:rFonts w:cstheme="minorHAnsi"/>
        </w:rPr>
        <w:t>16.00u</w:t>
      </w:r>
      <w:r w:rsidRPr="00FD63EB">
        <w:rPr>
          <w:rFonts w:cstheme="minorHAnsi"/>
        </w:rPr>
        <w:br/>
        <w:t>O.L.</w:t>
      </w:r>
      <w:r w:rsidR="00DF2754">
        <w:rPr>
          <w:rFonts w:cstheme="minorHAnsi"/>
        </w:rPr>
        <w:t xml:space="preserve"> </w:t>
      </w:r>
      <w:r w:rsidRPr="00FD63EB">
        <w:rPr>
          <w:rFonts w:cstheme="minorHAnsi"/>
        </w:rPr>
        <w:t>Vrouw: tel: 0165-534645; open ma</w:t>
      </w:r>
      <w:r w:rsidR="00D60204" w:rsidRPr="00FD63EB">
        <w:rPr>
          <w:rFonts w:cstheme="minorHAnsi"/>
        </w:rPr>
        <w:t xml:space="preserve"> t/m </w:t>
      </w:r>
      <w:r w:rsidRPr="00FD63EB">
        <w:rPr>
          <w:rFonts w:cstheme="minorHAnsi"/>
        </w:rPr>
        <w:t>vr., 09.00-11.30u.</w:t>
      </w:r>
      <w:r w:rsidRPr="00FD63EB">
        <w:rPr>
          <w:rFonts w:cstheme="minorHAnsi"/>
        </w:rPr>
        <w:br/>
        <w:t>H.M.</w:t>
      </w:r>
      <w:r w:rsidR="00DF2754">
        <w:rPr>
          <w:rFonts w:cstheme="minorHAnsi"/>
        </w:rPr>
        <w:t xml:space="preserve"> </w:t>
      </w:r>
      <w:r w:rsidRPr="00FD63EB">
        <w:rPr>
          <w:rFonts w:cstheme="minorHAnsi"/>
        </w:rPr>
        <w:t>Hemelvaart: tel: 0165-365394; open wo., 09.30-11.00u.</w:t>
      </w:r>
    </w:p>
    <w:p w14:paraId="12A5BA78" w14:textId="018E1FD3" w:rsidR="00580BD0" w:rsidRDefault="00C409F7" w:rsidP="00580BD0">
      <w:pPr>
        <w:jc w:val="center"/>
        <w:rPr>
          <w:rFonts w:cs="Calibri"/>
          <w:b/>
          <w:sz w:val="24"/>
          <w:szCs w:val="24"/>
        </w:rPr>
      </w:pPr>
      <w:r w:rsidRPr="00B66723">
        <w:rPr>
          <w:rFonts w:cs="Calibri"/>
          <w:b/>
          <w:sz w:val="24"/>
          <w:szCs w:val="24"/>
        </w:rPr>
        <w:lastRenderedPageBreak/>
        <w:t xml:space="preserve">LEZINGENDIENST </w:t>
      </w:r>
      <w:r w:rsidR="00A11736">
        <w:rPr>
          <w:rFonts w:cs="Calibri"/>
          <w:b/>
          <w:sz w:val="24"/>
          <w:szCs w:val="24"/>
        </w:rPr>
        <w:t>23-24</w:t>
      </w:r>
      <w:r w:rsidRPr="00B66723">
        <w:rPr>
          <w:rFonts w:cs="Calibri"/>
          <w:b/>
          <w:sz w:val="24"/>
          <w:szCs w:val="24"/>
        </w:rPr>
        <w:t xml:space="preserve"> MEI 202</w:t>
      </w:r>
      <w:r w:rsidR="00A11736">
        <w:rPr>
          <w:rFonts w:cs="Calibri"/>
          <w:b/>
          <w:sz w:val="24"/>
          <w:szCs w:val="24"/>
        </w:rPr>
        <w:t>6</w:t>
      </w:r>
      <w:r w:rsidRPr="00B66723">
        <w:rPr>
          <w:rFonts w:cs="Calibri"/>
          <w:b/>
          <w:sz w:val="24"/>
          <w:szCs w:val="24"/>
        </w:rPr>
        <w:t xml:space="preserve">                                       </w:t>
      </w:r>
      <w:r>
        <w:rPr>
          <w:rFonts w:cs="Calibri"/>
          <w:b/>
          <w:sz w:val="24"/>
          <w:szCs w:val="24"/>
        </w:rPr>
        <w:t xml:space="preserve">                                           </w:t>
      </w:r>
      <w:r w:rsidR="00A11736">
        <w:rPr>
          <w:rFonts w:cs="Calibri"/>
          <w:b/>
          <w:sz w:val="24"/>
          <w:szCs w:val="24"/>
        </w:rPr>
        <w:t>PINKSTEREN</w:t>
      </w:r>
      <w:r w:rsidR="00DF2754">
        <w:rPr>
          <w:rFonts w:cs="Calibri"/>
          <w:b/>
          <w:sz w:val="24"/>
          <w:szCs w:val="24"/>
        </w:rPr>
        <w:t xml:space="preserve">  </w:t>
      </w:r>
    </w:p>
    <w:p w14:paraId="121EDCFF" w14:textId="05C14D7F" w:rsidR="00584450" w:rsidRPr="00580BD0" w:rsidRDefault="00C409F7" w:rsidP="00580BD0">
      <w:pPr>
        <w:rPr>
          <w:rFonts w:cs="Calibri"/>
          <w:b/>
          <w:sz w:val="24"/>
          <w:szCs w:val="24"/>
        </w:rPr>
      </w:pPr>
      <w:r w:rsidRPr="00702A93">
        <w:rPr>
          <w:rFonts w:cs="Calibri"/>
          <w:b/>
          <w:sz w:val="24"/>
          <w:szCs w:val="24"/>
        </w:rPr>
        <w:t xml:space="preserve">Eerste lezing uit de Handelingen </w:t>
      </w:r>
      <w:r w:rsidR="00584450" w:rsidRPr="00702A93">
        <w:rPr>
          <w:rFonts w:cs="Calibri"/>
          <w:b/>
          <w:sz w:val="24"/>
          <w:szCs w:val="24"/>
        </w:rPr>
        <w:t>van de A</w:t>
      </w:r>
      <w:r w:rsidRPr="00702A93">
        <w:rPr>
          <w:rFonts w:cs="Calibri"/>
          <w:b/>
          <w:sz w:val="24"/>
          <w:szCs w:val="24"/>
        </w:rPr>
        <w:t>postelen (</w:t>
      </w:r>
      <w:r w:rsidR="00AC335B" w:rsidRPr="00702A93">
        <w:rPr>
          <w:rFonts w:cs="Calibri"/>
          <w:b/>
          <w:sz w:val="24"/>
          <w:szCs w:val="24"/>
        </w:rPr>
        <w:t>2,1-11</w:t>
      </w:r>
      <w:r w:rsidRPr="00702A93">
        <w:rPr>
          <w:rFonts w:cs="Calibri"/>
          <w:b/>
          <w:sz w:val="24"/>
          <w:szCs w:val="24"/>
        </w:rPr>
        <w:t>)</w:t>
      </w:r>
      <w:r w:rsidR="00580BD0">
        <w:rPr>
          <w:rFonts w:cs="Calibri"/>
          <w:b/>
          <w:sz w:val="24"/>
          <w:szCs w:val="24"/>
        </w:rPr>
        <w:t xml:space="preserve">                                          </w:t>
      </w:r>
      <w:r w:rsidR="00584450" w:rsidRPr="00702A93">
        <w:rPr>
          <w:rFonts w:cs="Calibri"/>
          <w:bCs/>
          <w:sz w:val="24"/>
          <w:szCs w:val="24"/>
        </w:rPr>
        <w:t>Toen de dag van Pinksteren aanbrak,</w:t>
      </w:r>
      <w:r w:rsidR="00AC335B" w:rsidRPr="00702A93">
        <w:rPr>
          <w:rFonts w:cs="Calibri"/>
          <w:bCs/>
          <w:sz w:val="24"/>
          <w:szCs w:val="24"/>
        </w:rPr>
        <w:t xml:space="preserve"> </w:t>
      </w:r>
      <w:r w:rsidR="00584450" w:rsidRPr="00702A93">
        <w:rPr>
          <w:rFonts w:cs="Calibri"/>
          <w:bCs/>
          <w:sz w:val="24"/>
          <w:szCs w:val="24"/>
        </w:rPr>
        <w:t>waren allen bijeen op dezelfde plaats.</w:t>
      </w:r>
      <w:r w:rsidR="00AC335B" w:rsidRPr="00702A93">
        <w:rPr>
          <w:rFonts w:cs="Calibri"/>
          <w:bCs/>
          <w:sz w:val="24"/>
          <w:szCs w:val="24"/>
        </w:rPr>
        <w:t xml:space="preserve"> </w:t>
      </w:r>
      <w:r w:rsidR="00584450" w:rsidRPr="00702A93">
        <w:rPr>
          <w:rFonts w:cs="Calibri"/>
          <w:bCs/>
          <w:sz w:val="24"/>
          <w:szCs w:val="24"/>
        </w:rPr>
        <w:t>Plotseling kwam uit de hemel</w:t>
      </w:r>
      <w:r w:rsidR="00AC335B" w:rsidRPr="00702A93">
        <w:rPr>
          <w:rFonts w:cs="Calibri"/>
          <w:bCs/>
          <w:sz w:val="24"/>
          <w:szCs w:val="24"/>
        </w:rPr>
        <w:t xml:space="preserve"> </w:t>
      </w:r>
      <w:r w:rsidR="00584450" w:rsidRPr="00702A93">
        <w:rPr>
          <w:rFonts w:cs="Calibri"/>
          <w:bCs/>
          <w:sz w:val="24"/>
          <w:szCs w:val="24"/>
        </w:rPr>
        <w:t>een gedruis alsof er een hevige wind opstak,</w:t>
      </w:r>
      <w:r w:rsidR="00AC335B" w:rsidRPr="00702A93">
        <w:rPr>
          <w:rFonts w:cs="Calibri"/>
          <w:bCs/>
          <w:sz w:val="24"/>
          <w:szCs w:val="24"/>
        </w:rPr>
        <w:t xml:space="preserve"> </w:t>
      </w:r>
      <w:r w:rsidR="00584450" w:rsidRPr="00702A93">
        <w:rPr>
          <w:rFonts w:cs="Calibri"/>
          <w:bCs/>
          <w:sz w:val="24"/>
          <w:szCs w:val="24"/>
        </w:rPr>
        <w:t>en vulde het hele huis waar zij gezeten waren.</w:t>
      </w:r>
      <w:r w:rsidR="00AC335B" w:rsidRPr="00702A93">
        <w:rPr>
          <w:rFonts w:cs="Calibri"/>
          <w:bCs/>
          <w:sz w:val="24"/>
          <w:szCs w:val="24"/>
        </w:rPr>
        <w:t xml:space="preserve"> </w:t>
      </w:r>
      <w:r w:rsidR="00584450" w:rsidRPr="00702A93">
        <w:rPr>
          <w:rFonts w:cs="Calibri"/>
          <w:bCs/>
          <w:sz w:val="24"/>
          <w:szCs w:val="24"/>
        </w:rPr>
        <w:t>Er verschenen hun tongen als van vuur</w:t>
      </w:r>
      <w:r w:rsidR="00AC335B" w:rsidRPr="00702A93">
        <w:rPr>
          <w:rFonts w:cs="Calibri"/>
          <w:bCs/>
          <w:sz w:val="24"/>
          <w:szCs w:val="24"/>
        </w:rPr>
        <w:t xml:space="preserve"> </w:t>
      </w:r>
      <w:r w:rsidR="00584450" w:rsidRPr="00702A93">
        <w:rPr>
          <w:rFonts w:cs="Calibri"/>
          <w:bCs/>
          <w:sz w:val="24"/>
          <w:szCs w:val="24"/>
        </w:rPr>
        <w:t>zich verdeelden en op ieder van hen neerzetten.</w:t>
      </w:r>
      <w:r w:rsidR="00AC335B" w:rsidRPr="00702A93">
        <w:rPr>
          <w:rFonts w:cs="Calibri"/>
          <w:bCs/>
          <w:sz w:val="24"/>
          <w:szCs w:val="24"/>
        </w:rPr>
        <w:t xml:space="preserve"> </w:t>
      </w:r>
      <w:r w:rsidR="00584450" w:rsidRPr="00702A93">
        <w:rPr>
          <w:rFonts w:cs="Calibri"/>
          <w:bCs/>
          <w:sz w:val="24"/>
          <w:szCs w:val="24"/>
        </w:rPr>
        <w:t>Zij werden allen vervuld van de Heilige Geest</w:t>
      </w:r>
      <w:r w:rsidR="00AC335B" w:rsidRPr="00702A93">
        <w:rPr>
          <w:rFonts w:cs="Calibri"/>
          <w:bCs/>
          <w:sz w:val="24"/>
          <w:szCs w:val="24"/>
        </w:rPr>
        <w:t xml:space="preserve"> </w:t>
      </w:r>
      <w:r w:rsidR="00584450" w:rsidRPr="00702A93">
        <w:rPr>
          <w:rFonts w:cs="Calibri"/>
          <w:bCs/>
          <w:sz w:val="24"/>
          <w:szCs w:val="24"/>
        </w:rPr>
        <w:t>en zij begonnen te spreken in andere talen,</w:t>
      </w:r>
      <w:r w:rsidR="00AC335B" w:rsidRPr="00702A93">
        <w:rPr>
          <w:rFonts w:cs="Calibri"/>
          <w:bCs/>
          <w:sz w:val="24"/>
          <w:szCs w:val="24"/>
        </w:rPr>
        <w:t xml:space="preserve"> </w:t>
      </w:r>
      <w:r w:rsidR="00584450" w:rsidRPr="00702A93">
        <w:rPr>
          <w:rFonts w:cs="Calibri"/>
          <w:bCs/>
          <w:sz w:val="24"/>
          <w:szCs w:val="24"/>
        </w:rPr>
        <w:t>naargelang de Geest hun te spreken gaf.</w:t>
      </w:r>
      <w:r w:rsidR="00AC335B" w:rsidRPr="00702A93">
        <w:rPr>
          <w:rFonts w:cs="Calibri"/>
          <w:bCs/>
          <w:sz w:val="24"/>
          <w:szCs w:val="24"/>
        </w:rPr>
        <w:t xml:space="preserve"> </w:t>
      </w:r>
      <w:r w:rsidR="00584450" w:rsidRPr="00702A93">
        <w:rPr>
          <w:rFonts w:cs="Calibri"/>
          <w:bCs/>
          <w:sz w:val="24"/>
          <w:szCs w:val="24"/>
        </w:rPr>
        <w:t>Nu woonden er in Jeruzalem Joden, vrome mannen,</w:t>
      </w:r>
      <w:r w:rsidR="00580BD0">
        <w:rPr>
          <w:rFonts w:cs="Calibri"/>
          <w:bCs/>
          <w:sz w:val="24"/>
          <w:szCs w:val="24"/>
        </w:rPr>
        <w:t xml:space="preserve"> </w:t>
      </w:r>
      <w:r w:rsidR="00584450" w:rsidRPr="00702A93">
        <w:rPr>
          <w:rFonts w:cs="Calibri"/>
          <w:bCs/>
          <w:sz w:val="24"/>
          <w:szCs w:val="24"/>
        </w:rPr>
        <w:t>afkomstig uit alle volkeren onder de hemel.</w:t>
      </w:r>
      <w:r w:rsidR="00AC335B" w:rsidRPr="00702A93">
        <w:rPr>
          <w:rFonts w:cs="Calibri"/>
          <w:bCs/>
          <w:sz w:val="24"/>
          <w:szCs w:val="24"/>
        </w:rPr>
        <w:t xml:space="preserve"> </w:t>
      </w:r>
      <w:r w:rsidR="00584450" w:rsidRPr="00702A93">
        <w:rPr>
          <w:rFonts w:cs="Calibri"/>
          <w:bCs/>
          <w:sz w:val="24"/>
          <w:szCs w:val="24"/>
        </w:rPr>
        <w:t>Toen dat geluid ontstond,</w:t>
      </w:r>
      <w:r w:rsidR="00580BD0">
        <w:rPr>
          <w:rFonts w:cs="Calibri"/>
          <w:bCs/>
          <w:sz w:val="24"/>
          <w:szCs w:val="24"/>
        </w:rPr>
        <w:t xml:space="preserve"> </w:t>
      </w:r>
      <w:r w:rsidR="00584450" w:rsidRPr="00702A93">
        <w:rPr>
          <w:rFonts w:cs="Calibri"/>
          <w:bCs/>
          <w:sz w:val="24"/>
          <w:szCs w:val="24"/>
        </w:rPr>
        <w:t>liep de menigte te hoop en raakte in de war,</w:t>
      </w:r>
      <w:r w:rsidR="00AC335B" w:rsidRPr="00702A93">
        <w:rPr>
          <w:rFonts w:cs="Calibri"/>
          <w:bCs/>
          <w:sz w:val="24"/>
          <w:szCs w:val="24"/>
        </w:rPr>
        <w:t xml:space="preserve"> </w:t>
      </w:r>
      <w:r w:rsidR="00584450" w:rsidRPr="00702A93">
        <w:rPr>
          <w:rFonts w:cs="Calibri"/>
          <w:bCs/>
          <w:sz w:val="24"/>
          <w:szCs w:val="24"/>
        </w:rPr>
        <w:t>want iedereen hoorde hen spreken in zijn eigen taal.</w:t>
      </w:r>
      <w:r w:rsidR="00AC335B" w:rsidRPr="00702A93">
        <w:rPr>
          <w:rFonts w:cs="Calibri"/>
          <w:bCs/>
          <w:sz w:val="24"/>
          <w:szCs w:val="24"/>
        </w:rPr>
        <w:t xml:space="preserve"> </w:t>
      </w:r>
      <w:r w:rsidR="00584450" w:rsidRPr="00702A93">
        <w:rPr>
          <w:rFonts w:cs="Calibri"/>
          <w:bCs/>
          <w:sz w:val="24"/>
          <w:szCs w:val="24"/>
        </w:rPr>
        <w:t>Zij waren buiten zichzelf en zeiden vol verwondering:</w:t>
      </w:r>
      <w:r w:rsidR="00AC335B" w:rsidRPr="00702A93">
        <w:rPr>
          <w:rFonts w:cs="Calibri"/>
          <w:bCs/>
          <w:sz w:val="24"/>
          <w:szCs w:val="24"/>
        </w:rPr>
        <w:t xml:space="preserve"> </w:t>
      </w:r>
      <w:r w:rsidR="00584450" w:rsidRPr="00702A93">
        <w:rPr>
          <w:rFonts w:cs="Calibri"/>
          <w:bCs/>
          <w:sz w:val="24"/>
          <w:szCs w:val="24"/>
        </w:rPr>
        <w:t>“Ziet! Zijn allen die daar spreken dan geen Galileeërs?</w:t>
      </w:r>
      <w:r w:rsidR="00580BD0">
        <w:rPr>
          <w:rFonts w:cs="Calibri"/>
          <w:bCs/>
          <w:sz w:val="24"/>
          <w:szCs w:val="24"/>
        </w:rPr>
        <w:t xml:space="preserve"> </w:t>
      </w:r>
      <w:r w:rsidR="00584450" w:rsidRPr="00702A93">
        <w:rPr>
          <w:rFonts w:cs="Calibri"/>
          <w:bCs/>
          <w:sz w:val="24"/>
          <w:szCs w:val="24"/>
        </w:rPr>
        <w:t>Hoe komt het dan dat ieder van ons</w:t>
      </w:r>
      <w:r w:rsidR="00AC335B" w:rsidRPr="00702A93">
        <w:rPr>
          <w:rFonts w:cs="Calibri"/>
          <w:bCs/>
          <w:sz w:val="24"/>
          <w:szCs w:val="24"/>
        </w:rPr>
        <w:t xml:space="preserve"> </w:t>
      </w:r>
      <w:r w:rsidR="00584450" w:rsidRPr="00702A93">
        <w:rPr>
          <w:rFonts w:cs="Calibri"/>
          <w:bCs/>
          <w:sz w:val="24"/>
          <w:szCs w:val="24"/>
        </w:rPr>
        <w:t>hen hoort spreken in zijn eigen moedertaal?</w:t>
      </w:r>
      <w:r w:rsidR="00AC335B" w:rsidRPr="00702A93">
        <w:rPr>
          <w:rFonts w:cs="Calibri"/>
          <w:bCs/>
          <w:sz w:val="24"/>
          <w:szCs w:val="24"/>
        </w:rPr>
        <w:t xml:space="preserve"> </w:t>
      </w:r>
      <w:r w:rsidR="00584450" w:rsidRPr="00702A93">
        <w:rPr>
          <w:rFonts w:cs="Calibri"/>
          <w:bCs/>
          <w:sz w:val="24"/>
          <w:szCs w:val="24"/>
        </w:rPr>
        <w:t>Parten, Meden en Elamieten, de inwoners van Mesopotamië,</w:t>
      </w:r>
      <w:r w:rsidR="00AC335B" w:rsidRPr="00702A93">
        <w:rPr>
          <w:rFonts w:cs="Calibri"/>
          <w:bCs/>
          <w:sz w:val="24"/>
          <w:szCs w:val="24"/>
        </w:rPr>
        <w:t xml:space="preserve"> </w:t>
      </w:r>
      <w:r w:rsidR="00584450" w:rsidRPr="00702A93">
        <w:rPr>
          <w:rFonts w:cs="Calibri"/>
          <w:bCs/>
          <w:sz w:val="24"/>
          <w:szCs w:val="24"/>
        </w:rPr>
        <w:t>van Judea en Kappadocië, van Pontus en Asia,</w:t>
      </w:r>
      <w:r w:rsidR="00580BD0">
        <w:rPr>
          <w:rFonts w:cs="Calibri"/>
          <w:bCs/>
          <w:sz w:val="24"/>
          <w:szCs w:val="24"/>
        </w:rPr>
        <w:t xml:space="preserve"> </w:t>
      </w:r>
      <w:r w:rsidR="00584450" w:rsidRPr="00702A93">
        <w:rPr>
          <w:rFonts w:cs="Calibri"/>
          <w:bCs/>
          <w:sz w:val="24"/>
          <w:szCs w:val="24"/>
        </w:rPr>
        <w:t>van Frygië en Pamfylië,</w:t>
      </w:r>
      <w:r w:rsidR="00AC335B" w:rsidRPr="00702A93">
        <w:rPr>
          <w:rFonts w:cs="Calibri"/>
          <w:bCs/>
          <w:sz w:val="24"/>
          <w:szCs w:val="24"/>
        </w:rPr>
        <w:t xml:space="preserve"> </w:t>
      </w:r>
      <w:r w:rsidR="00584450" w:rsidRPr="00702A93">
        <w:rPr>
          <w:rFonts w:cs="Calibri"/>
          <w:bCs/>
          <w:sz w:val="24"/>
          <w:szCs w:val="24"/>
        </w:rPr>
        <w:t>Egypte en het gebied van Libië bij Cyrene,</w:t>
      </w:r>
      <w:r w:rsidR="00580BD0">
        <w:rPr>
          <w:rFonts w:cs="Calibri"/>
          <w:bCs/>
          <w:sz w:val="24"/>
          <w:szCs w:val="24"/>
        </w:rPr>
        <w:t xml:space="preserve"> </w:t>
      </w:r>
      <w:r w:rsidR="00584450" w:rsidRPr="00702A93">
        <w:rPr>
          <w:rFonts w:cs="Calibri"/>
          <w:bCs/>
          <w:sz w:val="24"/>
          <w:szCs w:val="24"/>
        </w:rPr>
        <w:t>de Romeinen die hier verblijven,</w:t>
      </w:r>
      <w:r w:rsidR="00AC335B" w:rsidRPr="00702A93">
        <w:rPr>
          <w:rFonts w:cs="Calibri"/>
          <w:bCs/>
          <w:sz w:val="24"/>
          <w:szCs w:val="24"/>
        </w:rPr>
        <w:t xml:space="preserve"> </w:t>
      </w:r>
      <w:r w:rsidR="00584450" w:rsidRPr="00702A93">
        <w:rPr>
          <w:rFonts w:cs="Calibri"/>
          <w:bCs/>
          <w:sz w:val="24"/>
          <w:szCs w:val="24"/>
        </w:rPr>
        <w:t>Joden en proselieten, Kretenzen en Arabieren,</w:t>
      </w:r>
      <w:r w:rsidR="00985C53" w:rsidRPr="00702A93">
        <w:rPr>
          <w:rFonts w:cs="Calibri"/>
          <w:bCs/>
          <w:sz w:val="24"/>
          <w:szCs w:val="24"/>
        </w:rPr>
        <w:t xml:space="preserve"> </w:t>
      </w:r>
      <w:r w:rsidR="00584450" w:rsidRPr="00702A93">
        <w:rPr>
          <w:rFonts w:cs="Calibri"/>
          <w:bCs/>
          <w:sz w:val="24"/>
          <w:szCs w:val="24"/>
        </w:rPr>
        <w:t xml:space="preserve">wij horen hen in onze eigen taal spreken van Gods </w:t>
      </w:r>
      <w:r w:rsidR="00580BD0" w:rsidRPr="00702A93">
        <w:rPr>
          <w:rFonts w:cs="Calibri"/>
          <w:bCs/>
          <w:sz w:val="24"/>
          <w:szCs w:val="24"/>
        </w:rPr>
        <w:t>grote daden</w:t>
      </w:r>
      <w:r w:rsidR="00584450" w:rsidRPr="00702A93">
        <w:rPr>
          <w:rFonts w:cs="Calibri"/>
          <w:bCs/>
          <w:sz w:val="24"/>
          <w:szCs w:val="24"/>
        </w:rPr>
        <w:t>.”</w:t>
      </w:r>
    </w:p>
    <w:p w14:paraId="7D80DBB6" w14:textId="2FDEB39E" w:rsidR="00C409F7" w:rsidRPr="00702A93" w:rsidRDefault="00C409F7" w:rsidP="00C409F7">
      <w:pPr>
        <w:pStyle w:val="Geenafstand"/>
        <w:rPr>
          <w:rFonts w:cs="Calibri"/>
          <w:b/>
          <w:sz w:val="24"/>
          <w:szCs w:val="24"/>
        </w:rPr>
      </w:pPr>
      <w:r w:rsidRPr="00702A93">
        <w:rPr>
          <w:rFonts w:cs="Calibri"/>
          <w:b/>
          <w:sz w:val="24"/>
          <w:szCs w:val="24"/>
        </w:rPr>
        <w:t>Antwoordpsalm (</w:t>
      </w:r>
      <w:r w:rsidR="00702A93" w:rsidRPr="00702A93">
        <w:rPr>
          <w:rFonts w:cs="Calibri"/>
          <w:b/>
          <w:sz w:val="24"/>
          <w:szCs w:val="24"/>
        </w:rPr>
        <w:t>104</w:t>
      </w:r>
      <w:r w:rsidRPr="00702A93">
        <w:rPr>
          <w:rFonts w:cs="Calibri"/>
          <w:b/>
          <w:sz w:val="24"/>
          <w:szCs w:val="24"/>
        </w:rPr>
        <w:t>)</w:t>
      </w:r>
    </w:p>
    <w:p w14:paraId="03BA3F63" w14:textId="7E99468F" w:rsidR="00C409F7" w:rsidRPr="00702A93" w:rsidRDefault="00C409F7" w:rsidP="00C409F7">
      <w:pPr>
        <w:pStyle w:val="Geenafstand"/>
        <w:rPr>
          <w:rFonts w:cs="Calibri"/>
          <w:b/>
          <w:sz w:val="24"/>
          <w:szCs w:val="24"/>
        </w:rPr>
      </w:pPr>
      <w:r w:rsidRPr="00702A93">
        <w:rPr>
          <w:rFonts w:cs="Calibri"/>
          <w:bCs/>
          <w:sz w:val="24"/>
          <w:szCs w:val="24"/>
        </w:rPr>
        <w:t>Respons:</w:t>
      </w:r>
      <w:r w:rsidRPr="00702A93">
        <w:rPr>
          <w:rFonts w:cs="Calibri"/>
          <w:b/>
          <w:sz w:val="24"/>
          <w:szCs w:val="24"/>
        </w:rPr>
        <w:t xml:space="preserve"> </w:t>
      </w:r>
      <w:r w:rsidR="00702A93" w:rsidRPr="00702A93">
        <w:rPr>
          <w:rFonts w:cstheme="minorHAnsi"/>
          <w:sz w:val="24"/>
          <w:szCs w:val="24"/>
          <w:shd w:val="clear" w:color="auto" w:fill="FFFFFF"/>
        </w:rPr>
        <w:t>Zend uw Geest, Heer, en vernieuw het aanschijn van de aarde.</w:t>
      </w:r>
      <w:r w:rsidRPr="00702A93">
        <w:rPr>
          <w:rFonts w:cs="Calibri"/>
          <w:b/>
          <w:sz w:val="24"/>
          <w:szCs w:val="24"/>
        </w:rPr>
        <w:t xml:space="preserve"> </w:t>
      </w:r>
    </w:p>
    <w:p w14:paraId="1B1E5A89" w14:textId="77777777" w:rsidR="00C409F7" w:rsidRPr="00702A93" w:rsidRDefault="00C409F7" w:rsidP="00C409F7">
      <w:pPr>
        <w:pStyle w:val="Geenafstand"/>
        <w:rPr>
          <w:rFonts w:cs="Calibri"/>
          <w:b/>
          <w:sz w:val="24"/>
          <w:szCs w:val="24"/>
        </w:rPr>
      </w:pPr>
    </w:p>
    <w:p w14:paraId="7683FBA1" w14:textId="0D495A32" w:rsidR="00C409F7" w:rsidRPr="007C03C6" w:rsidRDefault="00C409F7" w:rsidP="00C409F7">
      <w:pPr>
        <w:pStyle w:val="Geenafstand"/>
        <w:rPr>
          <w:rFonts w:cs="Calibri"/>
          <w:b/>
          <w:sz w:val="24"/>
          <w:szCs w:val="24"/>
        </w:rPr>
      </w:pPr>
      <w:r w:rsidRPr="007C03C6">
        <w:rPr>
          <w:rFonts w:cs="Calibri"/>
          <w:b/>
          <w:sz w:val="24"/>
          <w:szCs w:val="24"/>
        </w:rPr>
        <w:t xml:space="preserve">Tweede lezing uit de </w:t>
      </w:r>
      <w:r w:rsidR="003F3188" w:rsidRPr="007C03C6">
        <w:rPr>
          <w:rFonts w:cs="Calibri"/>
          <w:b/>
          <w:sz w:val="24"/>
          <w:szCs w:val="24"/>
        </w:rPr>
        <w:t xml:space="preserve">Eerste brief van de heilige apostel Paulus aan de </w:t>
      </w:r>
      <w:r w:rsidR="007C03C6" w:rsidRPr="007C03C6">
        <w:rPr>
          <w:rFonts w:cs="Calibri"/>
          <w:b/>
          <w:sz w:val="24"/>
          <w:szCs w:val="24"/>
        </w:rPr>
        <w:t>Korintiërs</w:t>
      </w:r>
      <w:r w:rsidR="003F3188" w:rsidRPr="007C03C6">
        <w:rPr>
          <w:rFonts w:cs="Calibri"/>
          <w:b/>
          <w:sz w:val="24"/>
          <w:szCs w:val="24"/>
        </w:rPr>
        <w:t xml:space="preserve"> </w:t>
      </w:r>
      <w:r w:rsidR="003C6466" w:rsidRPr="007C03C6">
        <w:rPr>
          <w:rFonts w:cs="Calibri"/>
          <w:b/>
          <w:sz w:val="24"/>
          <w:szCs w:val="24"/>
        </w:rPr>
        <w:t>(12</w:t>
      </w:r>
      <w:r w:rsidRPr="007C03C6">
        <w:rPr>
          <w:rFonts w:cs="Calibri"/>
          <w:b/>
          <w:sz w:val="24"/>
          <w:szCs w:val="24"/>
        </w:rPr>
        <w:t xml:space="preserve">, </w:t>
      </w:r>
      <w:r w:rsidR="003C6466" w:rsidRPr="007C03C6">
        <w:rPr>
          <w:rFonts w:cs="Calibri"/>
          <w:b/>
          <w:sz w:val="24"/>
          <w:szCs w:val="24"/>
        </w:rPr>
        <w:t>3b</w:t>
      </w:r>
      <w:r w:rsidR="007C03C6" w:rsidRPr="007C03C6">
        <w:rPr>
          <w:rFonts w:cs="Calibri"/>
          <w:b/>
          <w:sz w:val="24"/>
          <w:szCs w:val="24"/>
        </w:rPr>
        <w:t>-7,12-13)</w:t>
      </w:r>
    </w:p>
    <w:p w14:paraId="20B94373" w14:textId="1C0017DA" w:rsidR="003F3188" w:rsidRPr="003F3188" w:rsidRDefault="003F3188" w:rsidP="003F3188">
      <w:pPr>
        <w:shd w:val="clear" w:color="auto" w:fill="FFFFFF"/>
        <w:spacing w:after="0" w:line="240" w:lineRule="auto"/>
        <w:rPr>
          <w:rFonts w:eastAsia="Times New Roman" w:cstheme="minorHAnsi"/>
          <w:sz w:val="24"/>
          <w:szCs w:val="24"/>
          <w:lang w:eastAsia="nl-NL"/>
        </w:rPr>
      </w:pPr>
      <w:r w:rsidRPr="003F3188">
        <w:rPr>
          <w:rFonts w:eastAsia="Times New Roman" w:cstheme="minorHAnsi"/>
          <w:sz w:val="24"/>
          <w:szCs w:val="24"/>
          <w:lang w:eastAsia="nl-NL"/>
        </w:rPr>
        <w:t>Broeders en zusters,</w:t>
      </w:r>
      <w:r w:rsidR="0062702C">
        <w:rPr>
          <w:rFonts w:eastAsia="Times New Roman" w:cstheme="minorHAnsi"/>
          <w:sz w:val="24"/>
          <w:szCs w:val="24"/>
          <w:lang w:eastAsia="nl-NL"/>
        </w:rPr>
        <w:t xml:space="preserve"> n</w:t>
      </w:r>
      <w:r w:rsidRPr="003F3188">
        <w:rPr>
          <w:rFonts w:eastAsia="Times New Roman" w:cstheme="minorHAnsi"/>
          <w:sz w:val="24"/>
          <w:szCs w:val="24"/>
          <w:lang w:eastAsia="nl-NL"/>
        </w:rPr>
        <w:t>iemand kan zeggen:</w:t>
      </w:r>
      <w:r w:rsidR="007C03C6">
        <w:rPr>
          <w:rFonts w:eastAsia="Times New Roman" w:cstheme="minorHAnsi"/>
          <w:sz w:val="24"/>
          <w:szCs w:val="24"/>
          <w:lang w:eastAsia="nl-NL"/>
        </w:rPr>
        <w:t xml:space="preserve"> </w:t>
      </w:r>
      <w:r w:rsidRPr="003F3188">
        <w:rPr>
          <w:rFonts w:eastAsia="Times New Roman" w:cstheme="minorHAnsi"/>
          <w:sz w:val="24"/>
          <w:szCs w:val="24"/>
          <w:lang w:eastAsia="nl-NL"/>
        </w:rPr>
        <w:t>“Jezus is de Heer”,</w:t>
      </w:r>
      <w:r w:rsidR="007C03C6">
        <w:rPr>
          <w:rFonts w:eastAsia="Times New Roman" w:cstheme="minorHAnsi"/>
          <w:sz w:val="24"/>
          <w:szCs w:val="24"/>
          <w:lang w:eastAsia="nl-NL"/>
        </w:rPr>
        <w:t xml:space="preserve"> </w:t>
      </w:r>
      <w:r w:rsidRPr="003F3188">
        <w:rPr>
          <w:rFonts w:eastAsia="Times New Roman" w:cstheme="minorHAnsi"/>
          <w:sz w:val="24"/>
          <w:szCs w:val="24"/>
          <w:lang w:eastAsia="nl-NL"/>
        </w:rPr>
        <w:t>tenzij door de Heilige Geest.</w:t>
      </w:r>
      <w:r w:rsidR="007C03C6">
        <w:rPr>
          <w:rFonts w:eastAsia="Times New Roman" w:cstheme="minorHAnsi"/>
          <w:sz w:val="24"/>
          <w:szCs w:val="24"/>
          <w:lang w:eastAsia="nl-NL"/>
        </w:rPr>
        <w:t xml:space="preserve"> </w:t>
      </w:r>
      <w:r w:rsidRPr="003F3188">
        <w:rPr>
          <w:rFonts w:eastAsia="Times New Roman" w:cstheme="minorHAnsi"/>
          <w:sz w:val="24"/>
          <w:szCs w:val="24"/>
          <w:lang w:eastAsia="nl-NL"/>
        </w:rPr>
        <w:t>Er zijn verschillende genadegaven,</w:t>
      </w:r>
      <w:r w:rsidR="007C03C6">
        <w:rPr>
          <w:rFonts w:eastAsia="Times New Roman" w:cstheme="minorHAnsi"/>
          <w:sz w:val="24"/>
          <w:szCs w:val="24"/>
          <w:lang w:eastAsia="nl-NL"/>
        </w:rPr>
        <w:t xml:space="preserve"> </w:t>
      </w:r>
      <w:r w:rsidRPr="003F3188">
        <w:rPr>
          <w:rFonts w:eastAsia="Times New Roman" w:cstheme="minorHAnsi"/>
          <w:sz w:val="24"/>
          <w:szCs w:val="24"/>
          <w:lang w:eastAsia="nl-NL"/>
        </w:rPr>
        <w:t>maar het is dezelfde Geest.</w:t>
      </w:r>
      <w:r w:rsidR="007C03C6">
        <w:rPr>
          <w:rFonts w:eastAsia="Times New Roman" w:cstheme="minorHAnsi"/>
          <w:sz w:val="24"/>
          <w:szCs w:val="24"/>
          <w:lang w:eastAsia="nl-NL"/>
        </w:rPr>
        <w:t xml:space="preserve"> </w:t>
      </w:r>
      <w:r w:rsidRPr="003F3188">
        <w:rPr>
          <w:rFonts w:eastAsia="Times New Roman" w:cstheme="minorHAnsi"/>
          <w:sz w:val="24"/>
          <w:szCs w:val="24"/>
          <w:lang w:eastAsia="nl-NL"/>
        </w:rPr>
        <w:t>Er zijn verschillende bedieningen,</w:t>
      </w:r>
      <w:r w:rsidR="007C03C6">
        <w:rPr>
          <w:rFonts w:eastAsia="Times New Roman" w:cstheme="minorHAnsi"/>
          <w:sz w:val="24"/>
          <w:szCs w:val="24"/>
          <w:lang w:eastAsia="nl-NL"/>
        </w:rPr>
        <w:t xml:space="preserve"> </w:t>
      </w:r>
      <w:r w:rsidRPr="003F3188">
        <w:rPr>
          <w:rFonts w:eastAsia="Times New Roman" w:cstheme="minorHAnsi"/>
          <w:sz w:val="24"/>
          <w:szCs w:val="24"/>
          <w:lang w:eastAsia="nl-NL"/>
        </w:rPr>
        <w:t>maar het is dezelfde Heer.</w:t>
      </w:r>
      <w:r w:rsidR="007C03C6">
        <w:rPr>
          <w:rFonts w:eastAsia="Times New Roman" w:cstheme="minorHAnsi"/>
          <w:sz w:val="24"/>
          <w:szCs w:val="24"/>
          <w:lang w:eastAsia="nl-NL"/>
        </w:rPr>
        <w:t xml:space="preserve"> </w:t>
      </w:r>
      <w:r w:rsidRPr="003F3188">
        <w:rPr>
          <w:rFonts w:eastAsia="Times New Roman" w:cstheme="minorHAnsi"/>
          <w:sz w:val="24"/>
          <w:szCs w:val="24"/>
          <w:lang w:eastAsia="nl-NL"/>
        </w:rPr>
        <w:t>Er zijn verschillende soorten werk,</w:t>
      </w:r>
      <w:r w:rsidR="007C03C6">
        <w:rPr>
          <w:rFonts w:eastAsia="Times New Roman" w:cstheme="minorHAnsi"/>
          <w:sz w:val="24"/>
          <w:szCs w:val="24"/>
          <w:lang w:eastAsia="nl-NL"/>
        </w:rPr>
        <w:t xml:space="preserve"> </w:t>
      </w:r>
      <w:r w:rsidRPr="003F3188">
        <w:rPr>
          <w:rFonts w:eastAsia="Times New Roman" w:cstheme="minorHAnsi"/>
          <w:sz w:val="24"/>
          <w:szCs w:val="24"/>
          <w:lang w:eastAsia="nl-NL"/>
        </w:rPr>
        <w:t>maar het is dezelfde God, die alles in allen bewerkt.</w:t>
      </w:r>
      <w:r w:rsidR="007C03C6">
        <w:rPr>
          <w:rFonts w:eastAsia="Times New Roman" w:cstheme="minorHAnsi"/>
          <w:sz w:val="24"/>
          <w:szCs w:val="24"/>
          <w:lang w:eastAsia="nl-NL"/>
        </w:rPr>
        <w:t xml:space="preserve"> </w:t>
      </w:r>
      <w:r w:rsidRPr="003F3188">
        <w:rPr>
          <w:rFonts w:eastAsia="Times New Roman" w:cstheme="minorHAnsi"/>
          <w:sz w:val="24"/>
          <w:szCs w:val="24"/>
          <w:lang w:eastAsia="nl-NL"/>
        </w:rPr>
        <w:t>Maar aan eenieder wordt de openbaring van de Geest gegeven</w:t>
      </w:r>
      <w:r w:rsidR="007C03C6">
        <w:rPr>
          <w:rFonts w:eastAsia="Times New Roman" w:cstheme="minorHAnsi"/>
          <w:sz w:val="24"/>
          <w:szCs w:val="24"/>
          <w:lang w:eastAsia="nl-NL"/>
        </w:rPr>
        <w:t xml:space="preserve"> </w:t>
      </w:r>
      <w:r w:rsidRPr="003F3188">
        <w:rPr>
          <w:rFonts w:eastAsia="Times New Roman" w:cstheme="minorHAnsi"/>
          <w:sz w:val="24"/>
          <w:szCs w:val="24"/>
          <w:lang w:eastAsia="nl-NL"/>
        </w:rPr>
        <w:t>tot welzijn van allen.</w:t>
      </w:r>
      <w:r w:rsidR="0062702C">
        <w:rPr>
          <w:rFonts w:eastAsia="Times New Roman" w:cstheme="minorHAnsi"/>
          <w:sz w:val="24"/>
          <w:szCs w:val="24"/>
          <w:lang w:eastAsia="nl-NL"/>
        </w:rPr>
        <w:t xml:space="preserve"> </w:t>
      </w:r>
      <w:r w:rsidRPr="003F3188">
        <w:rPr>
          <w:rFonts w:eastAsia="Times New Roman" w:cstheme="minorHAnsi"/>
          <w:sz w:val="24"/>
          <w:szCs w:val="24"/>
          <w:lang w:eastAsia="nl-NL"/>
        </w:rPr>
        <w:t>Want zoals het lichaam één geheel is, en vele ledematen heeft,</w:t>
      </w:r>
      <w:r w:rsidR="007C03C6">
        <w:rPr>
          <w:rFonts w:eastAsia="Times New Roman" w:cstheme="minorHAnsi"/>
          <w:sz w:val="24"/>
          <w:szCs w:val="24"/>
          <w:lang w:eastAsia="nl-NL"/>
        </w:rPr>
        <w:t xml:space="preserve"> </w:t>
      </w:r>
      <w:r w:rsidRPr="003F3188">
        <w:rPr>
          <w:rFonts w:eastAsia="Times New Roman" w:cstheme="minorHAnsi"/>
          <w:sz w:val="24"/>
          <w:szCs w:val="24"/>
          <w:lang w:eastAsia="nl-NL"/>
        </w:rPr>
        <w:t>en alle ledematen van het lichaam, hoeveel het er ook zijn,</w:t>
      </w:r>
      <w:r w:rsidR="007C03C6">
        <w:rPr>
          <w:rFonts w:eastAsia="Times New Roman" w:cstheme="minorHAnsi"/>
          <w:sz w:val="24"/>
          <w:szCs w:val="24"/>
          <w:lang w:eastAsia="nl-NL"/>
        </w:rPr>
        <w:t xml:space="preserve"> </w:t>
      </w:r>
      <w:r w:rsidRPr="003F3188">
        <w:rPr>
          <w:rFonts w:eastAsia="Times New Roman" w:cstheme="minorHAnsi"/>
          <w:sz w:val="24"/>
          <w:szCs w:val="24"/>
          <w:lang w:eastAsia="nl-NL"/>
        </w:rPr>
        <w:t>één lichaam vormen,</w:t>
      </w:r>
      <w:r w:rsidR="007C03C6">
        <w:rPr>
          <w:rFonts w:eastAsia="Times New Roman" w:cstheme="minorHAnsi"/>
          <w:sz w:val="24"/>
          <w:szCs w:val="24"/>
          <w:lang w:eastAsia="nl-NL"/>
        </w:rPr>
        <w:t xml:space="preserve"> </w:t>
      </w:r>
      <w:r w:rsidRPr="003F3188">
        <w:rPr>
          <w:rFonts w:eastAsia="Times New Roman" w:cstheme="minorHAnsi"/>
          <w:sz w:val="24"/>
          <w:szCs w:val="24"/>
          <w:lang w:eastAsia="nl-NL"/>
        </w:rPr>
        <w:t>zo is het ook met de Christus.</w:t>
      </w:r>
      <w:r w:rsidR="0062702C">
        <w:rPr>
          <w:rFonts w:eastAsia="Times New Roman" w:cstheme="minorHAnsi"/>
          <w:sz w:val="24"/>
          <w:szCs w:val="24"/>
          <w:lang w:eastAsia="nl-NL"/>
        </w:rPr>
        <w:t xml:space="preserve"> </w:t>
      </w:r>
      <w:r w:rsidRPr="003F3188">
        <w:rPr>
          <w:rFonts w:eastAsia="Times New Roman" w:cstheme="minorHAnsi"/>
          <w:sz w:val="24"/>
          <w:szCs w:val="24"/>
          <w:lang w:eastAsia="nl-NL"/>
        </w:rPr>
        <w:t>Immers, in één Geest zijn wij allen tot één lichaam gedoopt,</w:t>
      </w:r>
      <w:r w:rsidR="007C03C6">
        <w:rPr>
          <w:rFonts w:eastAsia="Times New Roman" w:cstheme="minorHAnsi"/>
          <w:sz w:val="24"/>
          <w:szCs w:val="24"/>
          <w:lang w:eastAsia="nl-NL"/>
        </w:rPr>
        <w:t xml:space="preserve"> </w:t>
      </w:r>
      <w:r w:rsidRPr="003F3188">
        <w:rPr>
          <w:rFonts w:eastAsia="Times New Roman" w:cstheme="minorHAnsi"/>
          <w:sz w:val="24"/>
          <w:szCs w:val="24"/>
          <w:lang w:eastAsia="nl-NL"/>
        </w:rPr>
        <w:t xml:space="preserve">of we nu </w:t>
      </w:r>
      <w:r w:rsidRPr="003F3188">
        <w:rPr>
          <w:rFonts w:eastAsia="Times New Roman" w:cstheme="minorHAnsi"/>
          <w:sz w:val="24"/>
          <w:szCs w:val="24"/>
          <w:lang w:eastAsia="nl-NL"/>
        </w:rPr>
        <w:lastRenderedPageBreak/>
        <w:t>Joden zijn of Grieken, slaven of vrijen,</w:t>
      </w:r>
      <w:r w:rsidR="007C03C6">
        <w:rPr>
          <w:rFonts w:eastAsia="Times New Roman" w:cstheme="minorHAnsi"/>
          <w:sz w:val="24"/>
          <w:szCs w:val="24"/>
          <w:lang w:eastAsia="nl-NL"/>
        </w:rPr>
        <w:t xml:space="preserve"> </w:t>
      </w:r>
      <w:r w:rsidRPr="003F3188">
        <w:rPr>
          <w:rFonts w:eastAsia="Times New Roman" w:cstheme="minorHAnsi"/>
          <w:sz w:val="24"/>
          <w:szCs w:val="24"/>
          <w:lang w:eastAsia="nl-NL"/>
        </w:rPr>
        <w:t>allen zijn wij gedrenkt met één Geest.</w:t>
      </w:r>
    </w:p>
    <w:p w14:paraId="7B0BB2C2" w14:textId="0978DA04" w:rsidR="00C409F7" w:rsidRPr="007C03C6" w:rsidRDefault="00C409F7" w:rsidP="00C409F7">
      <w:pPr>
        <w:rPr>
          <w:rFonts w:cs="Calibri"/>
          <w:b/>
          <w:bCs/>
          <w:i/>
        </w:rPr>
      </w:pPr>
      <w:r w:rsidRPr="007C03C6">
        <w:rPr>
          <w:rFonts w:cs="Calibri"/>
          <w:b/>
          <w:bCs/>
          <w:sz w:val="24"/>
          <w:szCs w:val="24"/>
        </w:rPr>
        <w:t xml:space="preserve">Acclamatie voor het evangelie – Alleluia </w:t>
      </w:r>
      <w:r w:rsidRPr="007C03C6">
        <w:rPr>
          <w:rFonts w:cs="Calibri"/>
          <w:b/>
          <w:bCs/>
          <w:sz w:val="24"/>
        </w:rPr>
        <w:t xml:space="preserve"> </w:t>
      </w:r>
    </w:p>
    <w:p w14:paraId="42052FCB" w14:textId="6620F7DB" w:rsidR="00C409F7" w:rsidRPr="00BB49BB" w:rsidRDefault="00C409F7" w:rsidP="00C409F7">
      <w:pPr>
        <w:pStyle w:val="Geenafstand"/>
        <w:rPr>
          <w:rFonts w:cs="Calibri"/>
          <w:b/>
          <w:sz w:val="24"/>
          <w:szCs w:val="24"/>
        </w:rPr>
      </w:pPr>
      <w:r w:rsidRPr="00BB49BB">
        <w:rPr>
          <w:rFonts w:cs="Calibri"/>
          <w:b/>
          <w:sz w:val="24"/>
          <w:szCs w:val="24"/>
        </w:rPr>
        <w:t>Lezing uit het heilig evangelie van onze Heer Jezus Christus volgens Johannes (</w:t>
      </w:r>
      <w:r w:rsidR="00554F47">
        <w:rPr>
          <w:rFonts w:cs="Calibri"/>
          <w:b/>
          <w:sz w:val="24"/>
          <w:szCs w:val="24"/>
        </w:rPr>
        <w:t>20, 19- 23</w:t>
      </w:r>
      <w:r w:rsidRPr="00BB49BB">
        <w:rPr>
          <w:rFonts w:cs="Calibri"/>
          <w:b/>
          <w:sz w:val="24"/>
          <w:szCs w:val="24"/>
        </w:rPr>
        <w:t>)</w:t>
      </w:r>
    </w:p>
    <w:p w14:paraId="61EA6D8E" w14:textId="1970CBA1" w:rsidR="009535A4" w:rsidRPr="00BB49BB" w:rsidRDefault="009535A4" w:rsidP="009535A4">
      <w:pPr>
        <w:pStyle w:val="Geenafstand"/>
        <w:rPr>
          <w:rFonts w:cs="Calibri"/>
          <w:sz w:val="24"/>
          <w:szCs w:val="24"/>
        </w:rPr>
      </w:pPr>
      <w:r w:rsidRPr="00BB49BB">
        <w:rPr>
          <w:rFonts w:cs="Calibri"/>
          <w:sz w:val="24"/>
          <w:szCs w:val="24"/>
        </w:rPr>
        <w:t>Toen het avond was op die eerste dag van de week en de deuren van de verblijfplaats van de leerlingen gesloten waren uit vrees voor de Joden,</w:t>
      </w:r>
    </w:p>
    <w:p w14:paraId="3096F374" w14:textId="74C6248F" w:rsidR="00C409F7" w:rsidRPr="00BB49BB" w:rsidRDefault="00BB49BB" w:rsidP="00C409F7">
      <w:pPr>
        <w:pStyle w:val="Geenafstand"/>
        <w:rPr>
          <w:rFonts w:cs="Calibri"/>
          <w:sz w:val="24"/>
          <w:szCs w:val="24"/>
        </w:rPr>
      </w:pPr>
      <w:r w:rsidRPr="00BB49BB">
        <w:rPr>
          <w:rFonts w:cs="Calibri"/>
          <w:sz w:val="24"/>
          <w:szCs w:val="24"/>
        </w:rPr>
        <w:t>K</w:t>
      </w:r>
      <w:r w:rsidR="009535A4" w:rsidRPr="00BB49BB">
        <w:rPr>
          <w:rFonts w:cs="Calibri"/>
          <w:sz w:val="24"/>
          <w:szCs w:val="24"/>
        </w:rPr>
        <w:t>wam Jezus, ging in hun midden staan en zei hun: “Vrede zij u.”</w:t>
      </w:r>
      <w:r w:rsidRPr="00BB49BB">
        <w:rPr>
          <w:rFonts w:cs="Calibri"/>
          <w:sz w:val="24"/>
          <w:szCs w:val="24"/>
        </w:rPr>
        <w:t xml:space="preserve"> </w:t>
      </w:r>
      <w:r w:rsidR="009535A4" w:rsidRPr="00BB49BB">
        <w:rPr>
          <w:rFonts w:cs="Calibri"/>
          <w:sz w:val="24"/>
          <w:szCs w:val="24"/>
        </w:rPr>
        <w:t>Na dit gezegd te hebben toonde Hij hun zijn handen en zijn zijde.</w:t>
      </w:r>
      <w:r w:rsidRPr="00BB49BB">
        <w:rPr>
          <w:rFonts w:cs="Calibri"/>
          <w:sz w:val="24"/>
          <w:szCs w:val="24"/>
        </w:rPr>
        <w:t xml:space="preserve"> </w:t>
      </w:r>
      <w:r w:rsidR="009535A4" w:rsidRPr="00BB49BB">
        <w:rPr>
          <w:rFonts w:cs="Calibri"/>
          <w:sz w:val="24"/>
          <w:szCs w:val="24"/>
        </w:rPr>
        <w:t>De leerlingen waren vervuld van vreugde, toen zij de Heer zagen. Daarop zei Jezus</w:t>
      </w:r>
      <w:r w:rsidRPr="00BB49BB">
        <w:rPr>
          <w:rFonts w:cs="Calibri"/>
          <w:sz w:val="24"/>
          <w:szCs w:val="24"/>
        </w:rPr>
        <w:t xml:space="preserve"> </w:t>
      </w:r>
      <w:r w:rsidR="009535A4" w:rsidRPr="00BB49BB">
        <w:rPr>
          <w:rFonts w:cs="Calibri"/>
          <w:sz w:val="24"/>
          <w:szCs w:val="24"/>
        </w:rPr>
        <w:t>hun opnieuw: “Vrede zij u! Zoals de Vader Mij gezonden heeft, zo zend Ik u.” En na dit gezegd te hebben blies Hij over hen en zei hun: “Ontvangt de Heilige Geest. Van wie gij de zonden vergeeft, hun zijn ze vergeven,</w:t>
      </w:r>
      <w:r w:rsidRPr="00BB49BB">
        <w:rPr>
          <w:rFonts w:cs="Calibri"/>
          <w:sz w:val="24"/>
          <w:szCs w:val="24"/>
        </w:rPr>
        <w:t xml:space="preserve"> </w:t>
      </w:r>
      <w:r w:rsidR="009535A4" w:rsidRPr="00BB49BB">
        <w:rPr>
          <w:rFonts w:cs="Calibri"/>
          <w:sz w:val="24"/>
          <w:szCs w:val="24"/>
        </w:rPr>
        <w:t xml:space="preserve">van wie gij ze niet vergeeft, zijn ze niet vergeven.” </w:t>
      </w:r>
      <w:r w:rsidR="00C409F7" w:rsidRPr="00BB49BB">
        <w:rPr>
          <w:rFonts w:cs="Calibri"/>
          <w:sz w:val="24"/>
          <w:szCs w:val="24"/>
        </w:rPr>
        <w:t xml:space="preserve">In die tijd zei Jezus tot zijn </w:t>
      </w:r>
      <w:r w:rsidR="009535A4" w:rsidRPr="00BB49BB">
        <w:rPr>
          <w:rFonts w:cs="Calibri"/>
          <w:sz w:val="24"/>
          <w:szCs w:val="24"/>
        </w:rPr>
        <w:t>leerlingen: ‘</w:t>
      </w:r>
      <w:r w:rsidR="00C409F7" w:rsidRPr="00BB49BB">
        <w:rPr>
          <w:rFonts w:cs="Calibri"/>
          <w:sz w:val="24"/>
          <w:szCs w:val="24"/>
        </w:rPr>
        <w:t xml:space="preserve">Als iemand Mij liefheeft, zal hij mijn woord onderhouden; mijn Vader zal hem liefhebben en Wij zullen tot hem komen en verblijf bij hem nemen. </w:t>
      </w:r>
      <w:r w:rsidR="009535A4" w:rsidRPr="00BB49BB">
        <w:rPr>
          <w:rFonts w:cs="Calibri"/>
          <w:sz w:val="24"/>
          <w:szCs w:val="24"/>
        </w:rPr>
        <w:t xml:space="preserve"> </w:t>
      </w:r>
      <w:r w:rsidR="00C409F7" w:rsidRPr="00BB49BB">
        <w:rPr>
          <w:rFonts w:cs="Calibri"/>
          <w:sz w:val="24"/>
          <w:szCs w:val="24"/>
        </w:rPr>
        <w:t>Wie Mij niet liefheeft, onderhoudt mijn woorden niet; en het woord dat gij hoort, is niet van Mij, maar van de Vader die Mij gezonden heeft.  Dit zeg Ik u terwijl Ik nog bij u ben, maar de Helper, de heilige Geest die de Vader in mijn Naam zal zenden, Hij zal u alles leren en u alles in herinnering brengen wat Ik u gezegd heb.  Vrede laat Ik u na; mijn vrede geef Ik u.  Niet zoals de wereld die geeft, geef Ik hem u. Laat uw hart niet verontrust of kleinmoedig worden. Gij hebt Mij horen zeggen: Ik ga heen, maar Ik keer tot u terug. Als Gij mij zoudt liefhebben, zoudt gij er blij om zijn dat Ik naar de Vader ga, want de Vader is groter dan Ik. Nu, eer het gebeurt, zeg Ik het u, opdat gij, wanneer het gebeurt, zeg Ik het u, opdat gij, wanneer het gebeurt, zult geloven’.</w:t>
      </w:r>
    </w:p>
    <w:p w14:paraId="0059ABDF" w14:textId="7BC2AD6A" w:rsidR="00B403BE" w:rsidRDefault="00D43584" w:rsidP="004C4579">
      <w:pPr>
        <w:spacing w:after="0" w:line="240" w:lineRule="auto"/>
        <w:rPr>
          <w:rFonts w:cstheme="minorHAnsi"/>
          <w:b/>
          <w:bCs/>
        </w:rPr>
      </w:pPr>
      <w:r w:rsidRPr="001A2636">
        <w:rPr>
          <w:rFonts w:cstheme="minorHAnsi"/>
          <w:b/>
          <w:bCs/>
        </w:rPr>
        <w:t>WEEKOVERZICHT</w:t>
      </w:r>
    </w:p>
    <w:p w14:paraId="28348EEB" w14:textId="5B0D0CE7" w:rsidR="00306F4A" w:rsidRDefault="00C357D5" w:rsidP="0043141F">
      <w:pPr>
        <w:pStyle w:val="Normaalweb"/>
        <w:numPr>
          <w:ilvl w:val="0"/>
          <w:numId w:val="1"/>
        </w:numPr>
        <w:spacing w:before="0" w:beforeAutospacing="0" w:after="0" w:afterAutospacing="0"/>
        <w:ind w:left="284" w:hanging="284"/>
        <w:rPr>
          <w:rFonts w:asciiTheme="minorHAnsi" w:hAnsiTheme="minorHAnsi" w:cstheme="minorHAnsi"/>
          <w:sz w:val="22"/>
          <w:szCs w:val="22"/>
        </w:rPr>
      </w:pPr>
      <w:r w:rsidRPr="0043141F">
        <w:rPr>
          <w:rFonts w:asciiTheme="minorHAnsi" w:hAnsiTheme="minorHAnsi" w:cstheme="minorHAnsi"/>
          <w:sz w:val="22"/>
          <w:szCs w:val="22"/>
        </w:rPr>
        <w:t>Zo. 2</w:t>
      </w:r>
      <w:r w:rsidR="00306F4A" w:rsidRPr="0043141F">
        <w:rPr>
          <w:rFonts w:asciiTheme="minorHAnsi" w:hAnsiTheme="minorHAnsi" w:cstheme="minorHAnsi"/>
          <w:sz w:val="22"/>
          <w:szCs w:val="22"/>
        </w:rPr>
        <w:t>4</w:t>
      </w:r>
      <w:r w:rsidRPr="0043141F">
        <w:rPr>
          <w:rFonts w:asciiTheme="minorHAnsi" w:hAnsiTheme="minorHAnsi" w:cstheme="minorHAnsi"/>
          <w:sz w:val="22"/>
          <w:szCs w:val="22"/>
        </w:rPr>
        <w:t xml:space="preserve"> mei 14.00u </w:t>
      </w:r>
      <w:r w:rsidR="00306F4A" w:rsidRPr="0043141F">
        <w:rPr>
          <w:rFonts w:asciiTheme="minorHAnsi" w:hAnsiTheme="minorHAnsi" w:cstheme="minorHAnsi"/>
          <w:sz w:val="22"/>
          <w:szCs w:val="22"/>
        </w:rPr>
        <w:t xml:space="preserve">Maria uit het </w:t>
      </w:r>
      <w:r w:rsidR="0043141F" w:rsidRPr="0043141F">
        <w:rPr>
          <w:rFonts w:asciiTheme="minorHAnsi" w:hAnsiTheme="minorHAnsi" w:cstheme="minorHAnsi"/>
          <w:sz w:val="22"/>
          <w:szCs w:val="22"/>
        </w:rPr>
        <w:t>O</w:t>
      </w:r>
      <w:r w:rsidR="00306F4A" w:rsidRPr="0043141F">
        <w:rPr>
          <w:rFonts w:asciiTheme="minorHAnsi" w:hAnsiTheme="minorHAnsi" w:cstheme="minorHAnsi"/>
          <w:sz w:val="22"/>
          <w:szCs w:val="22"/>
        </w:rPr>
        <w:t xml:space="preserve">osten op de Kapelberg. </w:t>
      </w:r>
      <w:r w:rsidR="0043141F" w:rsidRPr="0043141F">
        <w:rPr>
          <w:rFonts w:asciiTheme="minorHAnsi" w:hAnsiTheme="minorHAnsi" w:cstheme="minorHAnsi"/>
          <w:sz w:val="22"/>
          <w:szCs w:val="22"/>
        </w:rPr>
        <w:t>Zing liederen in Oosterse talen.</w:t>
      </w:r>
    </w:p>
    <w:p w14:paraId="45FC692A" w14:textId="17C14783" w:rsidR="008C56CD" w:rsidRPr="0043141F" w:rsidRDefault="008C56CD" w:rsidP="0043141F">
      <w:pPr>
        <w:pStyle w:val="Normaalweb"/>
        <w:numPr>
          <w:ilvl w:val="0"/>
          <w:numId w:val="1"/>
        </w:numPr>
        <w:spacing w:before="0" w:beforeAutospacing="0" w:after="0" w:afterAutospacing="0"/>
        <w:ind w:left="284" w:hanging="284"/>
        <w:rPr>
          <w:rFonts w:asciiTheme="minorHAnsi" w:hAnsiTheme="minorHAnsi" w:cstheme="minorHAnsi"/>
          <w:sz w:val="22"/>
          <w:szCs w:val="22"/>
        </w:rPr>
      </w:pPr>
      <w:r>
        <w:rPr>
          <w:rFonts w:asciiTheme="minorHAnsi" w:hAnsiTheme="minorHAnsi" w:cstheme="minorHAnsi"/>
          <w:sz w:val="22"/>
          <w:szCs w:val="22"/>
        </w:rPr>
        <w:t>Ma. 25 mei 11.00u Peuterkleuterviering in de O.L. Vrouwekerk</w:t>
      </w:r>
    </w:p>
    <w:p w14:paraId="3B33E09F" w14:textId="5EC9C855" w:rsidR="001E697D" w:rsidRPr="0062702C" w:rsidRDefault="001E697D" w:rsidP="00C357D5">
      <w:pPr>
        <w:pStyle w:val="Normaalweb"/>
        <w:numPr>
          <w:ilvl w:val="0"/>
          <w:numId w:val="1"/>
        </w:numPr>
        <w:spacing w:before="0" w:beforeAutospacing="0" w:after="0" w:afterAutospacing="0"/>
        <w:ind w:left="284" w:hanging="284"/>
        <w:rPr>
          <w:rFonts w:asciiTheme="minorHAnsi" w:hAnsiTheme="minorHAnsi" w:cstheme="minorHAnsi"/>
          <w:sz w:val="22"/>
          <w:szCs w:val="22"/>
        </w:rPr>
      </w:pPr>
      <w:r>
        <w:rPr>
          <w:rFonts w:asciiTheme="minorHAnsi" w:hAnsiTheme="minorHAnsi" w:cstheme="minorHAnsi"/>
          <w:color w:val="222222"/>
          <w:sz w:val="22"/>
          <w:szCs w:val="22"/>
          <w:shd w:val="clear" w:color="auto" w:fill="FFFFFF"/>
        </w:rPr>
        <w:t xml:space="preserve">Di. 26 mei 14.00u Kaarten schrijven voor Amnesty International in O.L. Vrouwekerk. </w:t>
      </w:r>
    </w:p>
    <w:p w14:paraId="19CD07EF" w14:textId="08C5C689" w:rsidR="0062702C" w:rsidRPr="0062702C" w:rsidRDefault="0062702C" w:rsidP="0062702C">
      <w:pPr>
        <w:pStyle w:val="Normaalweb"/>
        <w:numPr>
          <w:ilvl w:val="0"/>
          <w:numId w:val="10"/>
        </w:numPr>
        <w:spacing w:before="0" w:beforeAutospacing="0" w:after="0" w:afterAutospacing="0"/>
        <w:ind w:left="284" w:hanging="284"/>
        <w:rPr>
          <w:rFonts w:asciiTheme="minorHAnsi" w:hAnsiTheme="minorHAnsi" w:cstheme="minorHAnsi"/>
          <w:sz w:val="22"/>
          <w:szCs w:val="22"/>
        </w:rPr>
      </w:pPr>
      <w:r>
        <w:rPr>
          <w:rFonts w:asciiTheme="minorHAnsi" w:hAnsiTheme="minorHAnsi" w:cstheme="minorHAnsi"/>
          <w:color w:val="222222"/>
          <w:sz w:val="22"/>
          <w:szCs w:val="22"/>
          <w:shd w:val="clear" w:color="auto" w:fill="FFFFFF"/>
        </w:rPr>
        <w:t>Wo 27 mei 19.30u lezing ‘van de ene paus naar de andere’ door Hendro Munsterman in Cuyperszaal in Oudenbosch.</w:t>
      </w:r>
    </w:p>
    <w:p w14:paraId="4BF008E7" w14:textId="2B3CB507" w:rsidR="00ED1833" w:rsidRPr="007A2977" w:rsidRDefault="00ED1833" w:rsidP="00C357D5">
      <w:pPr>
        <w:pStyle w:val="Normaalweb"/>
        <w:numPr>
          <w:ilvl w:val="0"/>
          <w:numId w:val="1"/>
        </w:numPr>
        <w:spacing w:before="0" w:beforeAutospacing="0" w:after="0" w:afterAutospacing="0"/>
        <w:ind w:left="284" w:hanging="284"/>
        <w:rPr>
          <w:rFonts w:asciiTheme="minorHAnsi" w:hAnsiTheme="minorHAnsi" w:cstheme="minorHAnsi"/>
          <w:sz w:val="22"/>
          <w:szCs w:val="22"/>
        </w:rPr>
      </w:pPr>
      <w:r>
        <w:rPr>
          <w:rFonts w:asciiTheme="minorHAnsi" w:hAnsiTheme="minorHAnsi" w:cstheme="minorHAnsi"/>
          <w:color w:val="222222"/>
          <w:sz w:val="22"/>
          <w:szCs w:val="22"/>
          <w:shd w:val="clear" w:color="auto" w:fill="FFFFFF"/>
        </w:rPr>
        <w:lastRenderedPageBreak/>
        <w:t>Do. 28 mei 19.00u Taizéviering in O.L. Vrouw</w:t>
      </w:r>
      <w:r w:rsidR="004069D1">
        <w:rPr>
          <w:rFonts w:asciiTheme="minorHAnsi" w:hAnsiTheme="minorHAnsi" w:cstheme="minorHAnsi"/>
          <w:color w:val="222222"/>
          <w:sz w:val="22"/>
          <w:szCs w:val="22"/>
          <w:shd w:val="clear" w:color="auto" w:fill="FFFFFF"/>
        </w:rPr>
        <w:t xml:space="preserve"> met aansluitend koffie/thee</w:t>
      </w:r>
      <w:r w:rsidR="0062702C">
        <w:rPr>
          <w:rFonts w:asciiTheme="minorHAnsi" w:hAnsiTheme="minorHAnsi" w:cstheme="minorHAnsi"/>
          <w:color w:val="222222"/>
          <w:sz w:val="22"/>
          <w:szCs w:val="22"/>
          <w:shd w:val="clear" w:color="auto" w:fill="FFFFFF"/>
        </w:rPr>
        <w:t xml:space="preserve"> + gesprek over het mystieke hart van Hoop</w:t>
      </w:r>
      <w:r w:rsidR="004069D1">
        <w:rPr>
          <w:rFonts w:asciiTheme="minorHAnsi" w:hAnsiTheme="minorHAnsi" w:cstheme="minorHAnsi"/>
          <w:color w:val="222222"/>
          <w:sz w:val="22"/>
          <w:szCs w:val="22"/>
          <w:shd w:val="clear" w:color="auto" w:fill="FFFFFF"/>
        </w:rPr>
        <w:t>.</w:t>
      </w:r>
    </w:p>
    <w:p w14:paraId="5F3DAE73" w14:textId="0C5F7611" w:rsidR="001E697D" w:rsidRPr="00E53FED" w:rsidRDefault="001E697D" w:rsidP="00C357D5">
      <w:pPr>
        <w:pStyle w:val="Normaalweb"/>
        <w:numPr>
          <w:ilvl w:val="0"/>
          <w:numId w:val="1"/>
        </w:numPr>
        <w:spacing w:before="0" w:beforeAutospacing="0" w:after="0" w:afterAutospacing="0"/>
        <w:ind w:left="284" w:hanging="284"/>
        <w:rPr>
          <w:rFonts w:asciiTheme="minorHAnsi" w:hAnsiTheme="minorHAnsi" w:cstheme="minorHAnsi"/>
          <w:sz w:val="22"/>
          <w:szCs w:val="22"/>
        </w:rPr>
      </w:pPr>
      <w:r w:rsidRPr="00E53FED">
        <w:rPr>
          <w:rFonts w:asciiTheme="minorHAnsi" w:hAnsiTheme="minorHAnsi" w:cstheme="minorHAnsi"/>
          <w:color w:val="222222"/>
          <w:sz w:val="22"/>
          <w:szCs w:val="22"/>
          <w:shd w:val="clear" w:color="auto" w:fill="FFFFFF"/>
        </w:rPr>
        <w:t xml:space="preserve">Vr. </w:t>
      </w:r>
      <w:r w:rsidR="003C3067" w:rsidRPr="00E53FED">
        <w:rPr>
          <w:rFonts w:asciiTheme="minorHAnsi" w:hAnsiTheme="minorHAnsi" w:cstheme="minorHAnsi"/>
          <w:color w:val="222222"/>
          <w:sz w:val="22"/>
          <w:szCs w:val="22"/>
          <w:shd w:val="clear" w:color="auto" w:fill="FFFFFF"/>
        </w:rPr>
        <w:t>29 mei 13.30u Vreugde van het Evangelie in klooster a</w:t>
      </w:r>
      <w:r w:rsidR="0062702C">
        <w:rPr>
          <w:rFonts w:asciiTheme="minorHAnsi" w:hAnsiTheme="minorHAnsi" w:cstheme="minorHAnsi"/>
          <w:color w:val="222222"/>
          <w:sz w:val="22"/>
          <w:szCs w:val="22"/>
          <w:shd w:val="clear" w:color="auto" w:fill="FFFFFF"/>
        </w:rPr>
        <w:t>an de</w:t>
      </w:r>
      <w:r w:rsidR="003C3067" w:rsidRPr="00E53FED">
        <w:rPr>
          <w:rFonts w:asciiTheme="minorHAnsi" w:hAnsiTheme="minorHAnsi" w:cstheme="minorHAnsi"/>
          <w:color w:val="222222"/>
          <w:sz w:val="22"/>
          <w:szCs w:val="22"/>
          <w:shd w:val="clear" w:color="auto" w:fill="FFFFFF"/>
        </w:rPr>
        <w:t xml:space="preserve"> Kade</w:t>
      </w:r>
      <w:r w:rsidR="0062702C">
        <w:rPr>
          <w:rFonts w:asciiTheme="minorHAnsi" w:hAnsiTheme="minorHAnsi" w:cstheme="minorHAnsi"/>
          <w:color w:val="222222"/>
          <w:sz w:val="22"/>
          <w:szCs w:val="22"/>
          <w:shd w:val="clear" w:color="auto" w:fill="FFFFFF"/>
        </w:rPr>
        <w:t>.</w:t>
      </w:r>
    </w:p>
    <w:p w14:paraId="113C1EBA" w14:textId="31230133" w:rsidR="003C3067" w:rsidRPr="00E53FED" w:rsidRDefault="003C3067" w:rsidP="00C357D5">
      <w:pPr>
        <w:pStyle w:val="Normaalweb"/>
        <w:numPr>
          <w:ilvl w:val="0"/>
          <w:numId w:val="1"/>
        </w:numPr>
        <w:spacing w:before="0" w:beforeAutospacing="0" w:after="0" w:afterAutospacing="0"/>
        <w:ind w:left="284" w:hanging="284"/>
        <w:rPr>
          <w:rFonts w:asciiTheme="minorHAnsi" w:hAnsiTheme="minorHAnsi" w:cstheme="minorHAnsi"/>
          <w:sz w:val="22"/>
          <w:szCs w:val="22"/>
        </w:rPr>
      </w:pPr>
      <w:r w:rsidRPr="00E53FED">
        <w:rPr>
          <w:rFonts w:asciiTheme="minorHAnsi" w:hAnsiTheme="minorHAnsi" w:cstheme="minorHAnsi"/>
          <w:color w:val="222222"/>
          <w:sz w:val="22"/>
          <w:szCs w:val="22"/>
          <w:shd w:val="clear" w:color="auto" w:fill="FFFFFF"/>
        </w:rPr>
        <w:t xml:space="preserve">Vr. 29 mei </w:t>
      </w:r>
      <w:r w:rsidR="0022121C" w:rsidRPr="00E53FED">
        <w:rPr>
          <w:rFonts w:asciiTheme="minorHAnsi" w:hAnsiTheme="minorHAnsi" w:cstheme="minorHAnsi"/>
          <w:color w:val="222222"/>
          <w:sz w:val="22"/>
          <w:szCs w:val="22"/>
          <w:shd w:val="clear" w:color="auto" w:fill="FFFFFF"/>
        </w:rPr>
        <w:t xml:space="preserve">14.30u Gebedskring ‘de Missionaire Parochie’ in dagkapel St. Joseph. </w:t>
      </w:r>
    </w:p>
    <w:p w14:paraId="5F827D23" w14:textId="77777777" w:rsidR="003C71E9" w:rsidRPr="00E53FED" w:rsidRDefault="009D4D87" w:rsidP="00C357D5">
      <w:pPr>
        <w:pStyle w:val="Normaalweb"/>
        <w:numPr>
          <w:ilvl w:val="0"/>
          <w:numId w:val="1"/>
        </w:numPr>
        <w:spacing w:before="0" w:beforeAutospacing="0" w:after="0" w:afterAutospacing="0"/>
        <w:ind w:left="284" w:hanging="284"/>
        <w:rPr>
          <w:rFonts w:asciiTheme="minorHAnsi" w:hAnsiTheme="minorHAnsi" w:cstheme="minorHAnsi"/>
          <w:sz w:val="22"/>
          <w:szCs w:val="22"/>
        </w:rPr>
      </w:pPr>
      <w:r w:rsidRPr="00E53FED">
        <w:rPr>
          <w:rFonts w:asciiTheme="minorHAnsi" w:hAnsiTheme="minorHAnsi" w:cstheme="minorHAnsi"/>
          <w:color w:val="222222"/>
          <w:sz w:val="22"/>
          <w:szCs w:val="22"/>
          <w:shd w:val="clear" w:color="auto" w:fill="FFFFFF"/>
        </w:rPr>
        <w:t xml:space="preserve">Vr. </w:t>
      </w:r>
      <w:r w:rsidR="00DD2A7B" w:rsidRPr="00E53FED">
        <w:rPr>
          <w:rFonts w:asciiTheme="minorHAnsi" w:hAnsiTheme="minorHAnsi" w:cstheme="minorHAnsi"/>
          <w:color w:val="222222"/>
          <w:sz w:val="22"/>
          <w:szCs w:val="22"/>
          <w:shd w:val="clear" w:color="auto" w:fill="FFFFFF"/>
        </w:rPr>
        <w:t>29 mei 19.00u Maria liedjes zingen met St. Alfonsuskoor in O.L. Vrouw.</w:t>
      </w:r>
    </w:p>
    <w:p w14:paraId="4A12068B" w14:textId="64BD3715" w:rsidR="009D4D87" w:rsidRPr="00E53FED" w:rsidRDefault="003C71E9" w:rsidP="00E53FED">
      <w:pPr>
        <w:pStyle w:val="Normaalweb"/>
        <w:numPr>
          <w:ilvl w:val="0"/>
          <w:numId w:val="1"/>
        </w:numPr>
        <w:spacing w:before="0" w:beforeAutospacing="0" w:after="0" w:afterAutospacing="0"/>
        <w:ind w:left="284" w:hanging="284"/>
        <w:rPr>
          <w:rFonts w:asciiTheme="minorHAnsi" w:hAnsiTheme="minorHAnsi" w:cstheme="minorHAnsi"/>
          <w:sz w:val="22"/>
          <w:szCs w:val="22"/>
        </w:rPr>
      </w:pPr>
      <w:r w:rsidRPr="00E53FED">
        <w:rPr>
          <w:rFonts w:asciiTheme="minorHAnsi" w:hAnsiTheme="minorHAnsi" w:cstheme="minorHAnsi"/>
          <w:color w:val="222222"/>
          <w:sz w:val="22"/>
          <w:szCs w:val="22"/>
          <w:shd w:val="clear" w:color="auto" w:fill="FFFFFF"/>
        </w:rPr>
        <w:t xml:space="preserve">Za. 30 mei </w:t>
      </w:r>
      <w:r w:rsidR="00763915" w:rsidRPr="00E53FED">
        <w:rPr>
          <w:rFonts w:asciiTheme="minorHAnsi" w:hAnsiTheme="minorHAnsi" w:cstheme="minorHAnsi"/>
          <w:color w:val="222222"/>
          <w:sz w:val="22"/>
          <w:szCs w:val="22"/>
          <w:shd w:val="clear" w:color="auto" w:fill="FFFFFF"/>
        </w:rPr>
        <w:t xml:space="preserve">10.00u-13.00u </w:t>
      </w:r>
      <w:r w:rsidRPr="00E53FED">
        <w:rPr>
          <w:rFonts w:asciiTheme="minorHAnsi" w:hAnsiTheme="minorHAnsi" w:cstheme="minorHAnsi"/>
          <w:color w:val="222222"/>
          <w:sz w:val="22"/>
          <w:szCs w:val="22"/>
          <w:shd w:val="clear" w:color="auto" w:fill="FFFFFF"/>
        </w:rPr>
        <w:t>Snuffelmarkt</w:t>
      </w:r>
      <w:r w:rsidR="00763915" w:rsidRPr="00E53FED">
        <w:rPr>
          <w:rFonts w:asciiTheme="minorHAnsi" w:hAnsiTheme="minorHAnsi" w:cstheme="minorHAnsi"/>
          <w:color w:val="222222"/>
          <w:sz w:val="22"/>
          <w:szCs w:val="22"/>
          <w:shd w:val="clear" w:color="auto" w:fill="FFFFFF"/>
        </w:rPr>
        <w:t xml:space="preserve"> in Sint Josephkerk</w:t>
      </w:r>
      <w:r w:rsidR="00E53FED" w:rsidRPr="00E53FED">
        <w:rPr>
          <w:rFonts w:asciiTheme="minorHAnsi" w:hAnsiTheme="minorHAnsi" w:cstheme="minorHAnsi"/>
          <w:color w:val="222222"/>
          <w:sz w:val="22"/>
          <w:szCs w:val="22"/>
          <w:shd w:val="clear" w:color="auto" w:fill="FFFFFF"/>
        </w:rPr>
        <w:t xml:space="preserve">. </w:t>
      </w:r>
      <w:r w:rsidR="00E53FED" w:rsidRPr="00E53FED">
        <w:rPr>
          <w:rFonts w:asciiTheme="minorHAnsi" w:hAnsiTheme="minorHAnsi" w:cstheme="minorHAnsi"/>
          <w:sz w:val="22"/>
          <w:szCs w:val="22"/>
        </w:rPr>
        <w:t>We begroeten u graag bij onze kramen, koffie</w:t>
      </w:r>
      <w:r w:rsidR="00E53FED">
        <w:rPr>
          <w:rFonts w:asciiTheme="minorHAnsi" w:hAnsiTheme="minorHAnsi" w:cstheme="minorHAnsi"/>
          <w:sz w:val="22"/>
          <w:szCs w:val="22"/>
        </w:rPr>
        <w:t xml:space="preserve"> </w:t>
      </w:r>
      <w:r w:rsidR="00E53FED" w:rsidRPr="00E53FED">
        <w:rPr>
          <w:rFonts w:asciiTheme="minorHAnsi" w:hAnsiTheme="minorHAnsi" w:cstheme="minorHAnsi"/>
          <w:sz w:val="22"/>
          <w:szCs w:val="22"/>
        </w:rPr>
        <w:t xml:space="preserve">/thee </w:t>
      </w:r>
      <w:r w:rsidR="00E53FED">
        <w:rPr>
          <w:rFonts w:asciiTheme="minorHAnsi" w:hAnsiTheme="minorHAnsi" w:cstheme="minorHAnsi"/>
          <w:sz w:val="22"/>
          <w:szCs w:val="22"/>
        </w:rPr>
        <w:t xml:space="preserve">staat </w:t>
      </w:r>
      <w:r w:rsidR="00E53FED" w:rsidRPr="00E53FED">
        <w:rPr>
          <w:rFonts w:asciiTheme="minorHAnsi" w:hAnsiTheme="minorHAnsi" w:cstheme="minorHAnsi"/>
          <w:sz w:val="22"/>
          <w:szCs w:val="22"/>
        </w:rPr>
        <w:t>voor u klaar.</w:t>
      </w:r>
      <w:r w:rsidR="000A17E7">
        <w:rPr>
          <w:rFonts w:asciiTheme="minorHAnsi" w:hAnsiTheme="minorHAnsi" w:cstheme="minorHAnsi"/>
          <w:sz w:val="22"/>
          <w:szCs w:val="22"/>
        </w:rPr>
        <w:t xml:space="preserve"> Gratis toegang.</w:t>
      </w:r>
    </w:p>
    <w:p w14:paraId="3587BB69" w14:textId="67A158A3" w:rsidR="00EB7C01" w:rsidRPr="00E53FED" w:rsidRDefault="0077622F" w:rsidP="00D47FC9">
      <w:pPr>
        <w:pStyle w:val="Normaalweb"/>
        <w:numPr>
          <w:ilvl w:val="0"/>
          <w:numId w:val="1"/>
        </w:numPr>
        <w:spacing w:before="0" w:beforeAutospacing="0" w:after="0" w:afterAutospacing="0"/>
        <w:ind w:left="284" w:hanging="284"/>
        <w:rPr>
          <w:rFonts w:asciiTheme="minorHAnsi" w:hAnsiTheme="minorHAnsi" w:cstheme="minorHAnsi"/>
          <w:sz w:val="22"/>
          <w:szCs w:val="22"/>
        </w:rPr>
      </w:pPr>
      <w:r w:rsidRPr="00E53FED">
        <w:rPr>
          <w:rFonts w:asciiTheme="minorHAnsi" w:hAnsiTheme="minorHAnsi" w:cstheme="minorHAnsi"/>
          <w:sz w:val="22"/>
          <w:szCs w:val="22"/>
        </w:rPr>
        <w:t xml:space="preserve">Za. 31 mei 19.30u slotviering Kapelberg m.m.v. leden van koren Sint </w:t>
      </w:r>
      <w:r w:rsidR="004069D1" w:rsidRPr="00E53FED">
        <w:rPr>
          <w:rFonts w:asciiTheme="minorHAnsi" w:hAnsiTheme="minorHAnsi" w:cstheme="minorHAnsi"/>
          <w:sz w:val="22"/>
          <w:szCs w:val="22"/>
        </w:rPr>
        <w:t>Joseph.</w:t>
      </w:r>
    </w:p>
    <w:p w14:paraId="0344D9B9" w14:textId="0F1367E3" w:rsidR="000A17E7" w:rsidRPr="00E9252D" w:rsidRDefault="0043141F" w:rsidP="00E9252D">
      <w:pPr>
        <w:pStyle w:val="Normaalweb"/>
        <w:numPr>
          <w:ilvl w:val="0"/>
          <w:numId w:val="1"/>
        </w:numPr>
        <w:spacing w:before="0" w:beforeAutospacing="0" w:after="0" w:afterAutospacing="0"/>
        <w:ind w:left="284" w:hanging="284"/>
        <w:rPr>
          <w:rFonts w:asciiTheme="minorHAnsi" w:hAnsiTheme="minorHAnsi" w:cstheme="minorHAnsi"/>
          <w:sz w:val="22"/>
          <w:szCs w:val="22"/>
        </w:rPr>
      </w:pPr>
      <w:r w:rsidRPr="00E53FED">
        <w:rPr>
          <w:rFonts w:asciiTheme="minorHAnsi" w:hAnsiTheme="minorHAnsi" w:cstheme="minorHAnsi"/>
          <w:sz w:val="22"/>
          <w:szCs w:val="22"/>
        </w:rPr>
        <w:t>Zo. 31 mei</w:t>
      </w:r>
      <w:r w:rsidR="000213FE" w:rsidRPr="00E53FED">
        <w:rPr>
          <w:rFonts w:asciiTheme="minorHAnsi" w:hAnsiTheme="minorHAnsi" w:cstheme="minorHAnsi"/>
          <w:sz w:val="22"/>
          <w:szCs w:val="22"/>
        </w:rPr>
        <w:t xml:space="preserve"> 14.00u Afsluitende viering m.m.v. leden St. Josephkoren over de hedendaagse tijd met </w:t>
      </w:r>
      <w:r w:rsidR="00A52E16" w:rsidRPr="00E53FED">
        <w:rPr>
          <w:rFonts w:asciiTheme="minorHAnsi" w:hAnsiTheme="minorHAnsi" w:cstheme="minorHAnsi"/>
          <w:sz w:val="22"/>
          <w:szCs w:val="22"/>
        </w:rPr>
        <w:t>R</w:t>
      </w:r>
      <w:r w:rsidR="000213FE" w:rsidRPr="00E53FED">
        <w:rPr>
          <w:rFonts w:asciiTheme="minorHAnsi" w:hAnsiTheme="minorHAnsi" w:cstheme="minorHAnsi"/>
          <w:sz w:val="22"/>
          <w:szCs w:val="22"/>
        </w:rPr>
        <w:t>ozenkransgebed</w:t>
      </w:r>
      <w:r w:rsidR="00F820A9" w:rsidRPr="00E53FED">
        <w:rPr>
          <w:rFonts w:asciiTheme="minorHAnsi" w:hAnsiTheme="minorHAnsi" w:cstheme="minorHAnsi"/>
          <w:sz w:val="22"/>
          <w:szCs w:val="22"/>
        </w:rPr>
        <w:t xml:space="preserve"> op de Kapelberg</w:t>
      </w:r>
      <w:r w:rsidR="004069D1" w:rsidRPr="00E53FED">
        <w:rPr>
          <w:rFonts w:asciiTheme="minorHAnsi" w:hAnsiTheme="minorHAnsi" w:cstheme="minorHAnsi"/>
          <w:sz w:val="22"/>
          <w:szCs w:val="22"/>
        </w:rPr>
        <w:t>.</w:t>
      </w:r>
    </w:p>
    <w:tbl>
      <w:tblPr>
        <w:tblW w:w="7513" w:type="dxa"/>
        <w:tblInd w:w="-5" w:type="dxa"/>
        <w:tblCellMar>
          <w:left w:w="70" w:type="dxa"/>
          <w:right w:w="70" w:type="dxa"/>
        </w:tblCellMar>
        <w:tblLook w:val="04A0" w:firstRow="1" w:lastRow="0" w:firstColumn="1" w:lastColumn="0" w:noHBand="0" w:noVBand="1"/>
      </w:tblPr>
      <w:tblGrid>
        <w:gridCol w:w="988"/>
        <w:gridCol w:w="708"/>
        <w:gridCol w:w="2343"/>
        <w:gridCol w:w="3474"/>
      </w:tblGrid>
      <w:tr w:rsidR="00EE360E" w:rsidRPr="00EE360E" w14:paraId="765AB87F" w14:textId="77777777" w:rsidTr="000A17E7">
        <w:trPr>
          <w:trHeight w:val="300"/>
        </w:trPr>
        <w:tc>
          <w:tcPr>
            <w:tcW w:w="7513" w:type="dxa"/>
            <w:gridSpan w:val="4"/>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11514898" w14:textId="5AB932BD" w:rsidR="00D43584" w:rsidRPr="0062702C" w:rsidRDefault="00D43584" w:rsidP="00DD6C08">
            <w:pPr>
              <w:spacing w:after="20" w:line="240" w:lineRule="auto"/>
              <w:rPr>
                <w:rFonts w:eastAsia="Times New Roman" w:cstheme="minorHAnsi"/>
                <w:b/>
                <w:bCs/>
                <w:sz w:val="20"/>
                <w:szCs w:val="20"/>
                <w:lang w:eastAsia="nl-NL"/>
              </w:rPr>
            </w:pPr>
            <w:r w:rsidRPr="0062702C">
              <w:rPr>
                <w:rFonts w:eastAsia="Times New Roman" w:cstheme="minorHAnsi"/>
                <w:b/>
                <w:bCs/>
                <w:sz w:val="20"/>
                <w:szCs w:val="20"/>
                <w:lang w:eastAsia="nl-NL"/>
              </w:rPr>
              <w:t xml:space="preserve">Vieringen in de week en weekend van </w:t>
            </w:r>
            <w:r w:rsidR="00EB7C01" w:rsidRPr="0062702C">
              <w:rPr>
                <w:rFonts w:eastAsia="Times New Roman" w:cstheme="minorHAnsi"/>
                <w:b/>
                <w:bCs/>
                <w:sz w:val="20"/>
                <w:szCs w:val="20"/>
                <w:lang w:eastAsia="nl-NL"/>
              </w:rPr>
              <w:t>2</w:t>
            </w:r>
            <w:r w:rsidR="00D47FC9" w:rsidRPr="0062702C">
              <w:rPr>
                <w:rFonts w:eastAsia="Times New Roman" w:cstheme="minorHAnsi"/>
                <w:b/>
                <w:bCs/>
                <w:sz w:val="20"/>
                <w:szCs w:val="20"/>
                <w:lang w:eastAsia="nl-NL"/>
              </w:rPr>
              <w:t>5</w:t>
            </w:r>
            <w:r w:rsidR="00142B90" w:rsidRPr="0062702C">
              <w:rPr>
                <w:rFonts w:eastAsia="Times New Roman" w:cstheme="minorHAnsi"/>
                <w:b/>
                <w:bCs/>
                <w:sz w:val="20"/>
                <w:szCs w:val="20"/>
                <w:lang w:eastAsia="nl-NL"/>
              </w:rPr>
              <w:t xml:space="preserve"> mei</w:t>
            </w:r>
            <w:r w:rsidRPr="0062702C">
              <w:rPr>
                <w:rFonts w:eastAsia="Times New Roman" w:cstheme="minorHAnsi"/>
                <w:b/>
                <w:bCs/>
                <w:sz w:val="20"/>
                <w:szCs w:val="20"/>
                <w:lang w:eastAsia="nl-NL"/>
              </w:rPr>
              <w:t xml:space="preserve"> t/m </w:t>
            </w:r>
            <w:r w:rsidR="00D47FC9" w:rsidRPr="0062702C">
              <w:rPr>
                <w:rFonts w:eastAsia="Times New Roman" w:cstheme="minorHAnsi"/>
                <w:b/>
                <w:bCs/>
                <w:sz w:val="20"/>
                <w:szCs w:val="20"/>
                <w:lang w:eastAsia="nl-NL"/>
              </w:rPr>
              <w:t xml:space="preserve">31 </w:t>
            </w:r>
            <w:r w:rsidR="00766AFD" w:rsidRPr="0062702C">
              <w:rPr>
                <w:rFonts w:eastAsia="Times New Roman" w:cstheme="minorHAnsi"/>
                <w:b/>
                <w:bCs/>
                <w:sz w:val="20"/>
                <w:szCs w:val="20"/>
                <w:lang w:eastAsia="nl-NL"/>
              </w:rPr>
              <w:t>mei 2026</w:t>
            </w:r>
          </w:p>
        </w:tc>
      </w:tr>
      <w:tr w:rsidR="00EE360E" w:rsidRPr="00EE360E" w14:paraId="1545A9C6" w14:textId="77777777" w:rsidTr="000A17E7">
        <w:trPr>
          <w:trHeight w:val="300"/>
        </w:trPr>
        <w:tc>
          <w:tcPr>
            <w:tcW w:w="988" w:type="dxa"/>
            <w:tcBorders>
              <w:top w:val="nil"/>
              <w:left w:val="single" w:sz="4" w:space="0" w:color="A6A6A6"/>
              <w:bottom w:val="single" w:sz="4" w:space="0" w:color="A6A6A6"/>
              <w:right w:val="single" w:sz="4" w:space="0" w:color="A6A6A6"/>
            </w:tcBorders>
            <w:noWrap/>
            <w:vAlign w:val="bottom"/>
            <w:hideMark/>
          </w:tcPr>
          <w:p w14:paraId="1164D2B5" w14:textId="77777777" w:rsidR="00D43584" w:rsidRPr="001A2636" w:rsidRDefault="00D43584" w:rsidP="00DD6C08">
            <w:pPr>
              <w:spacing w:after="20" w:line="240" w:lineRule="auto"/>
              <w:rPr>
                <w:rFonts w:eastAsia="Times New Roman" w:cstheme="minorHAnsi"/>
                <w:i/>
                <w:iCs/>
                <w:lang w:eastAsia="nl-NL"/>
              </w:rPr>
            </w:pPr>
            <w:r w:rsidRPr="001A2636">
              <w:rPr>
                <w:rFonts w:eastAsia="Times New Roman" w:cstheme="minorHAnsi"/>
                <w:i/>
                <w:iCs/>
                <w:lang w:eastAsia="nl-NL"/>
              </w:rPr>
              <w:t>dag</w:t>
            </w:r>
          </w:p>
        </w:tc>
        <w:tc>
          <w:tcPr>
            <w:tcW w:w="708" w:type="dxa"/>
            <w:tcBorders>
              <w:top w:val="nil"/>
              <w:left w:val="nil"/>
              <w:bottom w:val="single" w:sz="4" w:space="0" w:color="A6A6A6"/>
              <w:right w:val="single" w:sz="4" w:space="0" w:color="A6A6A6"/>
            </w:tcBorders>
            <w:noWrap/>
            <w:vAlign w:val="bottom"/>
            <w:hideMark/>
          </w:tcPr>
          <w:p w14:paraId="63F412E3" w14:textId="77777777" w:rsidR="00D43584" w:rsidRPr="001A2636" w:rsidRDefault="00D43584" w:rsidP="00DD6C08">
            <w:pPr>
              <w:spacing w:after="20" w:line="240" w:lineRule="auto"/>
              <w:rPr>
                <w:rFonts w:eastAsia="Times New Roman" w:cstheme="minorHAnsi"/>
                <w:i/>
                <w:iCs/>
                <w:lang w:eastAsia="nl-NL"/>
              </w:rPr>
            </w:pPr>
            <w:r w:rsidRPr="001A2636">
              <w:rPr>
                <w:rFonts w:eastAsia="Times New Roman" w:cstheme="minorHAnsi"/>
                <w:i/>
                <w:iCs/>
                <w:lang w:eastAsia="nl-NL"/>
              </w:rPr>
              <w:t>uur</w:t>
            </w:r>
          </w:p>
        </w:tc>
        <w:tc>
          <w:tcPr>
            <w:tcW w:w="2343" w:type="dxa"/>
            <w:tcBorders>
              <w:top w:val="single" w:sz="4" w:space="0" w:color="A6A6A6"/>
              <w:left w:val="nil"/>
              <w:bottom w:val="single" w:sz="4" w:space="0" w:color="A6A6A6"/>
              <w:right w:val="single" w:sz="4" w:space="0" w:color="A6A6A6"/>
            </w:tcBorders>
            <w:noWrap/>
            <w:vAlign w:val="bottom"/>
            <w:hideMark/>
          </w:tcPr>
          <w:p w14:paraId="258583F4" w14:textId="77777777" w:rsidR="00D43584" w:rsidRPr="0062702C" w:rsidRDefault="00D43584" w:rsidP="00DD6C08">
            <w:pPr>
              <w:spacing w:after="20" w:line="240" w:lineRule="auto"/>
              <w:rPr>
                <w:rFonts w:eastAsia="Times New Roman" w:cstheme="minorHAnsi"/>
                <w:i/>
                <w:iCs/>
                <w:sz w:val="20"/>
                <w:szCs w:val="20"/>
                <w:lang w:eastAsia="nl-NL"/>
              </w:rPr>
            </w:pPr>
            <w:r w:rsidRPr="0062702C">
              <w:rPr>
                <w:rFonts w:eastAsia="Times New Roman" w:cstheme="minorHAnsi"/>
                <w:i/>
                <w:iCs/>
                <w:sz w:val="20"/>
                <w:szCs w:val="20"/>
                <w:lang w:eastAsia="nl-NL"/>
              </w:rPr>
              <w:t>locatie</w:t>
            </w:r>
          </w:p>
        </w:tc>
        <w:tc>
          <w:tcPr>
            <w:tcW w:w="3474" w:type="dxa"/>
            <w:tcBorders>
              <w:top w:val="single" w:sz="4" w:space="0" w:color="A6A6A6"/>
              <w:left w:val="nil"/>
              <w:bottom w:val="single" w:sz="4" w:space="0" w:color="A6A6A6"/>
              <w:right w:val="single" w:sz="4" w:space="0" w:color="A6A6A6"/>
            </w:tcBorders>
            <w:noWrap/>
            <w:vAlign w:val="bottom"/>
            <w:hideMark/>
          </w:tcPr>
          <w:p w14:paraId="0E23FA4A" w14:textId="77777777" w:rsidR="00D43584" w:rsidRPr="0062702C" w:rsidRDefault="00D43584" w:rsidP="00DD6C08">
            <w:pPr>
              <w:spacing w:after="20" w:line="240" w:lineRule="auto"/>
              <w:rPr>
                <w:rFonts w:eastAsia="Times New Roman" w:cstheme="minorHAnsi"/>
                <w:i/>
                <w:iCs/>
                <w:sz w:val="20"/>
                <w:szCs w:val="20"/>
                <w:lang w:eastAsia="nl-NL"/>
              </w:rPr>
            </w:pPr>
            <w:r w:rsidRPr="0062702C">
              <w:rPr>
                <w:rFonts w:eastAsia="Times New Roman" w:cstheme="minorHAnsi"/>
                <w:i/>
                <w:iCs/>
                <w:sz w:val="20"/>
                <w:szCs w:val="20"/>
                <w:lang w:eastAsia="nl-NL"/>
              </w:rPr>
              <w:t>voorganger</w:t>
            </w:r>
          </w:p>
        </w:tc>
      </w:tr>
      <w:tr w:rsidR="00EE360E" w:rsidRPr="00EE360E" w14:paraId="6FACEE4C" w14:textId="77777777" w:rsidTr="000A17E7">
        <w:trPr>
          <w:trHeight w:val="300"/>
        </w:trPr>
        <w:tc>
          <w:tcPr>
            <w:tcW w:w="988" w:type="dxa"/>
            <w:tcBorders>
              <w:top w:val="nil"/>
              <w:left w:val="single" w:sz="4" w:space="0" w:color="A6A6A6"/>
              <w:bottom w:val="single" w:sz="4" w:space="0" w:color="A6A6A6"/>
              <w:right w:val="single" w:sz="4" w:space="0" w:color="A6A6A6"/>
            </w:tcBorders>
            <w:noWrap/>
            <w:hideMark/>
          </w:tcPr>
          <w:p w14:paraId="2C8ECFF2" w14:textId="01F5DDD4" w:rsidR="00D43584" w:rsidRPr="001A2636" w:rsidRDefault="00D43584" w:rsidP="00DD6C08">
            <w:pPr>
              <w:spacing w:after="20" w:line="240" w:lineRule="auto"/>
              <w:rPr>
                <w:rFonts w:eastAsia="Times New Roman" w:cstheme="minorHAnsi"/>
                <w:lang w:eastAsia="nl-NL"/>
              </w:rPr>
            </w:pPr>
            <w:r w:rsidRPr="001A2636">
              <w:rPr>
                <w:rFonts w:eastAsia="Times New Roman" w:cstheme="minorHAnsi"/>
                <w:lang w:eastAsia="nl-NL"/>
              </w:rPr>
              <w:t xml:space="preserve">di. </w:t>
            </w:r>
            <w:r w:rsidR="00A14C1A" w:rsidRPr="001A2636">
              <w:rPr>
                <w:rFonts w:eastAsia="Times New Roman" w:cstheme="minorHAnsi"/>
                <w:lang w:eastAsia="nl-NL"/>
              </w:rPr>
              <w:t>2</w:t>
            </w:r>
            <w:r w:rsidR="00E57D03">
              <w:rPr>
                <w:rFonts w:eastAsia="Times New Roman" w:cstheme="minorHAnsi"/>
                <w:lang w:eastAsia="nl-NL"/>
              </w:rPr>
              <w:t>6</w:t>
            </w:r>
          </w:p>
        </w:tc>
        <w:tc>
          <w:tcPr>
            <w:tcW w:w="708" w:type="dxa"/>
            <w:tcBorders>
              <w:top w:val="nil"/>
              <w:left w:val="nil"/>
              <w:bottom w:val="single" w:sz="4" w:space="0" w:color="A6A6A6"/>
              <w:right w:val="single" w:sz="4" w:space="0" w:color="A6A6A6"/>
            </w:tcBorders>
            <w:noWrap/>
            <w:hideMark/>
          </w:tcPr>
          <w:p w14:paraId="7DCC4789" w14:textId="77777777" w:rsidR="00D43584" w:rsidRPr="001A2636" w:rsidRDefault="00D43584" w:rsidP="00DD6C08">
            <w:pPr>
              <w:spacing w:after="20" w:line="240" w:lineRule="auto"/>
              <w:rPr>
                <w:rFonts w:eastAsia="Times New Roman" w:cstheme="minorHAnsi"/>
                <w:lang w:eastAsia="nl-NL"/>
              </w:rPr>
            </w:pPr>
            <w:r w:rsidRPr="001A2636">
              <w:rPr>
                <w:rFonts w:eastAsia="Times New Roman" w:cstheme="minorHAnsi"/>
                <w:lang w:eastAsia="nl-NL"/>
              </w:rPr>
              <w:t>09.00</w:t>
            </w:r>
          </w:p>
        </w:tc>
        <w:tc>
          <w:tcPr>
            <w:tcW w:w="2343" w:type="dxa"/>
            <w:tcBorders>
              <w:top w:val="nil"/>
              <w:left w:val="nil"/>
              <w:bottom w:val="single" w:sz="4" w:space="0" w:color="A6A6A6"/>
              <w:right w:val="single" w:sz="4" w:space="0" w:color="A6A6A6"/>
            </w:tcBorders>
            <w:noWrap/>
            <w:hideMark/>
          </w:tcPr>
          <w:p w14:paraId="20E13DB2" w14:textId="77777777" w:rsidR="00D43584" w:rsidRPr="0062702C" w:rsidRDefault="00D43584"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Mariagaard </w:t>
            </w:r>
          </w:p>
        </w:tc>
        <w:tc>
          <w:tcPr>
            <w:tcW w:w="3474" w:type="dxa"/>
            <w:tcBorders>
              <w:top w:val="single" w:sz="4" w:space="0" w:color="A6A6A6"/>
              <w:left w:val="nil"/>
              <w:bottom w:val="single" w:sz="4" w:space="0" w:color="A6A6A6"/>
              <w:right w:val="single" w:sz="4" w:space="0" w:color="A6A6A6"/>
            </w:tcBorders>
            <w:noWrap/>
            <w:hideMark/>
          </w:tcPr>
          <w:p w14:paraId="7C0890EE" w14:textId="0ECE19C9" w:rsidR="00D43584" w:rsidRPr="0062702C" w:rsidRDefault="00293ECD"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p</w:t>
            </w:r>
            <w:r w:rsidR="007F5F8D" w:rsidRPr="0062702C">
              <w:rPr>
                <w:rFonts w:eastAsia="Times New Roman" w:cstheme="minorHAnsi"/>
                <w:sz w:val="20"/>
                <w:szCs w:val="20"/>
                <w:lang w:eastAsia="nl-NL"/>
              </w:rPr>
              <w:t xml:space="preserve">ater </w:t>
            </w:r>
            <w:r w:rsidR="001A2636" w:rsidRPr="0062702C">
              <w:rPr>
                <w:rFonts w:eastAsia="Times New Roman" w:cstheme="minorHAnsi"/>
                <w:sz w:val="20"/>
                <w:szCs w:val="20"/>
                <w:lang w:eastAsia="nl-NL"/>
              </w:rPr>
              <w:t>J. Arul SVD</w:t>
            </w:r>
          </w:p>
        </w:tc>
      </w:tr>
      <w:tr w:rsidR="00EE360E" w:rsidRPr="00EE360E" w14:paraId="35E44FE2" w14:textId="77777777" w:rsidTr="000A17E7">
        <w:trPr>
          <w:trHeight w:val="300"/>
        </w:trPr>
        <w:tc>
          <w:tcPr>
            <w:tcW w:w="988" w:type="dxa"/>
            <w:tcBorders>
              <w:top w:val="nil"/>
              <w:left w:val="single" w:sz="4" w:space="0" w:color="A6A6A6"/>
              <w:bottom w:val="single" w:sz="4" w:space="0" w:color="A6A6A6"/>
              <w:right w:val="single" w:sz="4" w:space="0" w:color="A6A6A6"/>
            </w:tcBorders>
            <w:noWrap/>
          </w:tcPr>
          <w:p w14:paraId="56752214" w14:textId="02A18F1A" w:rsidR="00330D0D" w:rsidRPr="001A2636" w:rsidRDefault="00330D0D" w:rsidP="00DD6C08">
            <w:pPr>
              <w:spacing w:after="20" w:line="240" w:lineRule="auto"/>
              <w:rPr>
                <w:rFonts w:eastAsia="Times New Roman" w:cstheme="minorHAnsi"/>
                <w:lang w:eastAsia="nl-NL"/>
              </w:rPr>
            </w:pPr>
            <w:r w:rsidRPr="001A2636">
              <w:rPr>
                <w:rFonts w:eastAsia="Times New Roman" w:cstheme="minorHAnsi"/>
                <w:lang w:eastAsia="nl-NL"/>
              </w:rPr>
              <w:t xml:space="preserve">di. </w:t>
            </w:r>
            <w:r w:rsidR="00A14C1A" w:rsidRPr="001A2636">
              <w:rPr>
                <w:rFonts w:eastAsia="Times New Roman" w:cstheme="minorHAnsi"/>
                <w:lang w:eastAsia="nl-NL"/>
              </w:rPr>
              <w:t>2</w:t>
            </w:r>
            <w:r w:rsidR="00E57D03">
              <w:rPr>
                <w:rFonts w:eastAsia="Times New Roman" w:cstheme="minorHAnsi"/>
                <w:lang w:eastAsia="nl-NL"/>
              </w:rPr>
              <w:t>6</w:t>
            </w:r>
          </w:p>
        </w:tc>
        <w:tc>
          <w:tcPr>
            <w:tcW w:w="708" w:type="dxa"/>
            <w:tcBorders>
              <w:top w:val="nil"/>
              <w:left w:val="nil"/>
              <w:bottom w:val="single" w:sz="4" w:space="0" w:color="A6A6A6"/>
              <w:right w:val="single" w:sz="4" w:space="0" w:color="A6A6A6"/>
            </w:tcBorders>
            <w:noWrap/>
          </w:tcPr>
          <w:p w14:paraId="66A931E7" w14:textId="34D8FF01" w:rsidR="00330D0D" w:rsidRPr="001A2636" w:rsidRDefault="00330D0D" w:rsidP="00DD6C08">
            <w:pPr>
              <w:spacing w:after="20" w:line="240" w:lineRule="auto"/>
              <w:rPr>
                <w:rFonts w:eastAsia="Times New Roman" w:cstheme="minorHAnsi"/>
                <w:lang w:eastAsia="nl-NL"/>
              </w:rPr>
            </w:pPr>
            <w:r w:rsidRPr="001A2636">
              <w:rPr>
                <w:rFonts w:eastAsia="Times New Roman" w:cstheme="minorHAnsi"/>
                <w:lang w:eastAsia="nl-NL"/>
              </w:rPr>
              <w:t>14.30</w:t>
            </w:r>
          </w:p>
        </w:tc>
        <w:tc>
          <w:tcPr>
            <w:tcW w:w="2343" w:type="dxa"/>
            <w:tcBorders>
              <w:top w:val="single" w:sz="4" w:space="0" w:color="A6A6A6"/>
              <w:left w:val="nil"/>
              <w:bottom w:val="single" w:sz="4" w:space="0" w:color="A6A6A6"/>
              <w:right w:val="single" w:sz="4" w:space="0" w:color="A6A6A6"/>
            </w:tcBorders>
          </w:tcPr>
          <w:p w14:paraId="076CF2B9" w14:textId="4D075E68" w:rsidR="00330D0D" w:rsidRPr="0062702C" w:rsidRDefault="00330D0D"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Dagkapel St.</w:t>
            </w:r>
            <w:r w:rsidR="001A2636" w:rsidRPr="0062702C">
              <w:rPr>
                <w:rFonts w:eastAsia="Times New Roman" w:cstheme="minorHAnsi"/>
                <w:sz w:val="20"/>
                <w:szCs w:val="20"/>
                <w:lang w:eastAsia="nl-NL"/>
              </w:rPr>
              <w:t xml:space="preserve"> </w:t>
            </w:r>
            <w:r w:rsidRPr="0062702C">
              <w:rPr>
                <w:rFonts w:eastAsia="Times New Roman" w:cstheme="minorHAnsi"/>
                <w:sz w:val="20"/>
                <w:szCs w:val="20"/>
                <w:lang w:eastAsia="nl-NL"/>
              </w:rPr>
              <w:t>Joseph</w:t>
            </w:r>
          </w:p>
          <w:p w14:paraId="03EC668E" w14:textId="02F7FF41" w:rsidR="00330D0D" w:rsidRPr="0062702C" w:rsidRDefault="00330D0D"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Rozenkransgebed</w:t>
            </w:r>
          </w:p>
        </w:tc>
        <w:tc>
          <w:tcPr>
            <w:tcW w:w="3474" w:type="dxa"/>
            <w:tcBorders>
              <w:top w:val="single" w:sz="4" w:space="0" w:color="A6A6A6"/>
              <w:left w:val="nil"/>
              <w:bottom w:val="single" w:sz="4" w:space="0" w:color="A6A6A6"/>
              <w:right w:val="single" w:sz="4" w:space="0" w:color="A6A6A6"/>
            </w:tcBorders>
            <w:noWrap/>
          </w:tcPr>
          <w:p w14:paraId="1F26FDD3" w14:textId="5D92E740" w:rsidR="00330D0D" w:rsidRPr="0062702C" w:rsidRDefault="00293ECD"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w</w:t>
            </w:r>
            <w:r w:rsidR="00220DF3" w:rsidRPr="0062702C">
              <w:rPr>
                <w:rFonts w:eastAsia="Times New Roman" w:cstheme="minorHAnsi"/>
                <w:sz w:val="20"/>
                <w:szCs w:val="20"/>
                <w:lang w:eastAsia="nl-NL"/>
              </w:rPr>
              <w:t>erkgroep</w:t>
            </w:r>
          </w:p>
        </w:tc>
      </w:tr>
      <w:tr w:rsidR="00EE360E" w:rsidRPr="00EE360E" w14:paraId="13292FF5" w14:textId="77777777" w:rsidTr="000A17E7">
        <w:trPr>
          <w:trHeight w:val="300"/>
        </w:trPr>
        <w:tc>
          <w:tcPr>
            <w:tcW w:w="988" w:type="dxa"/>
            <w:tcBorders>
              <w:top w:val="nil"/>
              <w:left w:val="single" w:sz="4" w:space="0" w:color="A6A6A6"/>
              <w:bottom w:val="single" w:sz="4" w:space="0" w:color="A6A6A6"/>
              <w:right w:val="single" w:sz="4" w:space="0" w:color="A6A6A6"/>
            </w:tcBorders>
            <w:noWrap/>
          </w:tcPr>
          <w:p w14:paraId="552187C1" w14:textId="6F78AB4D" w:rsidR="00FB39A0" w:rsidRPr="001A2636" w:rsidRDefault="00FB39A0" w:rsidP="00DD6C08">
            <w:pPr>
              <w:spacing w:after="20" w:line="240" w:lineRule="auto"/>
              <w:rPr>
                <w:rFonts w:eastAsia="Times New Roman" w:cstheme="minorHAnsi"/>
                <w:lang w:eastAsia="nl-NL"/>
              </w:rPr>
            </w:pPr>
            <w:r w:rsidRPr="001A2636">
              <w:rPr>
                <w:rFonts w:eastAsia="Times New Roman" w:cstheme="minorHAnsi"/>
                <w:lang w:eastAsia="nl-NL"/>
              </w:rPr>
              <w:t xml:space="preserve">di. </w:t>
            </w:r>
            <w:r w:rsidR="000B0396" w:rsidRPr="001A2636">
              <w:rPr>
                <w:rFonts w:eastAsia="Times New Roman" w:cstheme="minorHAnsi"/>
                <w:lang w:eastAsia="nl-NL"/>
              </w:rPr>
              <w:t>2</w:t>
            </w:r>
            <w:r w:rsidR="00E57D03">
              <w:rPr>
                <w:rFonts w:eastAsia="Times New Roman" w:cstheme="minorHAnsi"/>
                <w:lang w:eastAsia="nl-NL"/>
              </w:rPr>
              <w:t>6</w:t>
            </w:r>
          </w:p>
        </w:tc>
        <w:tc>
          <w:tcPr>
            <w:tcW w:w="708" w:type="dxa"/>
            <w:tcBorders>
              <w:top w:val="nil"/>
              <w:left w:val="nil"/>
              <w:bottom w:val="single" w:sz="4" w:space="0" w:color="A6A6A6"/>
              <w:right w:val="single" w:sz="4" w:space="0" w:color="A6A6A6"/>
            </w:tcBorders>
            <w:noWrap/>
          </w:tcPr>
          <w:p w14:paraId="0261EBC8" w14:textId="421FC566" w:rsidR="00FB39A0" w:rsidRPr="001A2636" w:rsidRDefault="00FB39A0" w:rsidP="00DD6C08">
            <w:pPr>
              <w:spacing w:after="20" w:line="240" w:lineRule="auto"/>
              <w:rPr>
                <w:rFonts w:eastAsia="Times New Roman" w:cstheme="minorHAnsi"/>
                <w:lang w:eastAsia="nl-NL"/>
              </w:rPr>
            </w:pPr>
            <w:r w:rsidRPr="001A2636">
              <w:rPr>
                <w:rFonts w:eastAsia="Times New Roman" w:cstheme="minorHAnsi"/>
                <w:lang w:eastAsia="nl-NL"/>
              </w:rPr>
              <w:t>19.00</w:t>
            </w:r>
          </w:p>
        </w:tc>
        <w:tc>
          <w:tcPr>
            <w:tcW w:w="2343" w:type="dxa"/>
            <w:tcBorders>
              <w:top w:val="single" w:sz="4" w:space="0" w:color="A6A6A6"/>
              <w:left w:val="nil"/>
              <w:bottom w:val="single" w:sz="4" w:space="0" w:color="A6A6A6"/>
              <w:right w:val="single" w:sz="4" w:space="0" w:color="A6A6A6"/>
            </w:tcBorders>
          </w:tcPr>
          <w:p w14:paraId="694F85B1" w14:textId="0FE7DC9E" w:rsidR="00FB39A0" w:rsidRPr="0062702C" w:rsidRDefault="00FB39A0"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Mariakapel O.L.</w:t>
            </w:r>
            <w:r w:rsidR="001A2636" w:rsidRPr="0062702C">
              <w:rPr>
                <w:rFonts w:eastAsia="Times New Roman" w:cstheme="minorHAnsi"/>
                <w:sz w:val="20"/>
                <w:szCs w:val="20"/>
                <w:lang w:eastAsia="nl-NL"/>
              </w:rPr>
              <w:t xml:space="preserve"> </w:t>
            </w:r>
            <w:r w:rsidRPr="0062702C">
              <w:rPr>
                <w:rFonts w:eastAsia="Times New Roman" w:cstheme="minorHAnsi"/>
                <w:sz w:val="20"/>
                <w:szCs w:val="20"/>
                <w:lang w:eastAsia="nl-NL"/>
              </w:rPr>
              <w:t>Vrouw</w:t>
            </w:r>
          </w:p>
          <w:p w14:paraId="019F0405" w14:textId="1FFAE5BC" w:rsidR="00FB39A0" w:rsidRPr="0062702C" w:rsidRDefault="00FB39A0"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Rozenkransgebed</w:t>
            </w:r>
            <w:r w:rsidR="004E4CE4" w:rsidRPr="0062702C">
              <w:rPr>
                <w:rFonts w:eastAsia="Times New Roman" w:cstheme="minorHAnsi"/>
                <w:sz w:val="20"/>
                <w:szCs w:val="20"/>
                <w:lang w:eastAsia="nl-NL"/>
              </w:rPr>
              <w:t xml:space="preserve"> met </w:t>
            </w:r>
          </w:p>
        </w:tc>
        <w:tc>
          <w:tcPr>
            <w:tcW w:w="3474" w:type="dxa"/>
            <w:tcBorders>
              <w:top w:val="single" w:sz="4" w:space="0" w:color="A6A6A6"/>
              <w:left w:val="nil"/>
              <w:bottom w:val="single" w:sz="4" w:space="0" w:color="A6A6A6"/>
              <w:right w:val="single" w:sz="4" w:space="0" w:color="A6A6A6"/>
            </w:tcBorders>
            <w:noWrap/>
          </w:tcPr>
          <w:p w14:paraId="61D8AC79" w14:textId="77777777" w:rsidR="00FB39A0" w:rsidRPr="0062702C" w:rsidRDefault="00C76F44"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p</w:t>
            </w:r>
            <w:r w:rsidR="004E4CE4" w:rsidRPr="0062702C">
              <w:rPr>
                <w:rFonts w:eastAsia="Times New Roman" w:cstheme="minorHAnsi"/>
                <w:sz w:val="20"/>
                <w:szCs w:val="20"/>
                <w:lang w:eastAsia="nl-NL"/>
              </w:rPr>
              <w:t>ater K. Hayon SVD</w:t>
            </w:r>
            <w:r w:rsidR="00ED1833" w:rsidRPr="0062702C">
              <w:rPr>
                <w:rFonts w:eastAsia="Times New Roman" w:cstheme="minorHAnsi"/>
                <w:sz w:val="20"/>
                <w:szCs w:val="20"/>
                <w:lang w:eastAsia="nl-NL"/>
              </w:rPr>
              <w:t xml:space="preserve"> + </w:t>
            </w:r>
            <w:r w:rsidR="00293ECD" w:rsidRPr="0062702C">
              <w:rPr>
                <w:rFonts w:eastAsia="Times New Roman" w:cstheme="minorHAnsi"/>
                <w:sz w:val="20"/>
                <w:szCs w:val="20"/>
                <w:lang w:eastAsia="nl-NL"/>
              </w:rPr>
              <w:t>w</w:t>
            </w:r>
            <w:r w:rsidR="00FB39A0" w:rsidRPr="0062702C">
              <w:rPr>
                <w:rFonts w:eastAsia="Times New Roman" w:cstheme="minorHAnsi"/>
                <w:sz w:val="20"/>
                <w:szCs w:val="20"/>
                <w:lang w:eastAsia="nl-NL"/>
              </w:rPr>
              <w:t>erkgroep</w:t>
            </w:r>
          </w:p>
          <w:p w14:paraId="4C69D550" w14:textId="01B7C89C" w:rsidR="0062702C" w:rsidRPr="0062702C" w:rsidRDefault="0062702C"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Plechtig Lof</w:t>
            </w:r>
          </w:p>
        </w:tc>
      </w:tr>
      <w:tr w:rsidR="006A0F61" w:rsidRPr="00EE360E" w14:paraId="4E4635F3" w14:textId="77777777" w:rsidTr="000A17E7">
        <w:trPr>
          <w:trHeight w:val="300"/>
        </w:trPr>
        <w:tc>
          <w:tcPr>
            <w:tcW w:w="988" w:type="dxa"/>
            <w:tcBorders>
              <w:top w:val="nil"/>
              <w:left w:val="single" w:sz="4" w:space="0" w:color="A6A6A6"/>
              <w:bottom w:val="single" w:sz="4" w:space="0" w:color="A6A6A6"/>
              <w:right w:val="single" w:sz="4" w:space="0" w:color="A6A6A6"/>
            </w:tcBorders>
            <w:noWrap/>
          </w:tcPr>
          <w:p w14:paraId="0DFFED1D" w14:textId="4884F883" w:rsidR="006A0F61" w:rsidRPr="001A2636" w:rsidRDefault="006A0F61" w:rsidP="00DD6C08">
            <w:pPr>
              <w:spacing w:after="20" w:line="240" w:lineRule="auto"/>
              <w:rPr>
                <w:rFonts w:eastAsia="Times New Roman" w:cstheme="minorHAnsi"/>
                <w:lang w:eastAsia="nl-NL"/>
              </w:rPr>
            </w:pPr>
            <w:r>
              <w:rPr>
                <w:rFonts w:eastAsia="Times New Roman" w:cstheme="minorHAnsi"/>
                <w:lang w:eastAsia="nl-NL"/>
              </w:rPr>
              <w:t>wo. 2</w:t>
            </w:r>
            <w:r w:rsidR="00E57D03">
              <w:rPr>
                <w:rFonts w:eastAsia="Times New Roman" w:cstheme="minorHAnsi"/>
                <w:lang w:eastAsia="nl-NL"/>
              </w:rPr>
              <w:t>7</w:t>
            </w:r>
          </w:p>
        </w:tc>
        <w:tc>
          <w:tcPr>
            <w:tcW w:w="708" w:type="dxa"/>
            <w:tcBorders>
              <w:top w:val="nil"/>
              <w:left w:val="nil"/>
              <w:bottom w:val="single" w:sz="4" w:space="0" w:color="A6A6A6"/>
              <w:right w:val="single" w:sz="4" w:space="0" w:color="A6A6A6"/>
            </w:tcBorders>
            <w:noWrap/>
          </w:tcPr>
          <w:p w14:paraId="2E381C9F" w14:textId="587C1AF6" w:rsidR="006A0F61" w:rsidRPr="001A2636" w:rsidRDefault="006A0F61" w:rsidP="00DD6C08">
            <w:pPr>
              <w:spacing w:after="20" w:line="240" w:lineRule="auto"/>
              <w:rPr>
                <w:rFonts w:eastAsia="Times New Roman" w:cstheme="minorHAnsi"/>
                <w:lang w:eastAsia="nl-NL"/>
              </w:rPr>
            </w:pPr>
            <w:r>
              <w:rPr>
                <w:rFonts w:eastAsia="Times New Roman" w:cstheme="minorHAnsi"/>
                <w:lang w:eastAsia="nl-NL"/>
              </w:rPr>
              <w:t>14.00</w:t>
            </w:r>
          </w:p>
        </w:tc>
        <w:tc>
          <w:tcPr>
            <w:tcW w:w="2343" w:type="dxa"/>
            <w:tcBorders>
              <w:top w:val="single" w:sz="4" w:space="0" w:color="A6A6A6"/>
              <w:left w:val="nil"/>
              <w:bottom w:val="single" w:sz="4" w:space="0" w:color="A6A6A6"/>
              <w:right w:val="single" w:sz="4" w:space="0" w:color="A6A6A6"/>
            </w:tcBorders>
          </w:tcPr>
          <w:p w14:paraId="30EDB22A" w14:textId="77777777" w:rsidR="006A0F61" w:rsidRPr="0062702C" w:rsidRDefault="006A0F61"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Residentie De Kroeven</w:t>
            </w:r>
          </w:p>
          <w:p w14:paraId="39AEC43F" w14:textId="24F2C297" w:rsidR="00ED1833" w:rsidRPr="0062702C" w:rsidRDefault="00C76F44"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Seniorenviering</w:t>
            </w:r>
          </w:p>
        </w:tc>
        <w:tc>
          <w:tcPr>
            <w:tcW w:w="3474" w:type="dxa"/>
            <w:tcBorders>
              <w:top w:val="single" w:sz="4" w:space="0" w:color="A6A6A6"/>
              <w:left w:val="nil"/>
              <w:bottom w:val="single" w:sz="4" w:space="0" w:color="A6A6A6"/>
              <w:right w:val="single" w:sz="4" w:space="0" w:color="A6A6A6"/>
            </w:tcBorders>
            <w:noWrap/>
          </w:tcPr>
          <w:p w14:paraId="00AB7F7B" w14:textId="2D1BA01A" w:rsidR="006A0F61" w:rsidRPr="0062702C" w:rsidRDefault="00293ECD"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k</w:t>
            </w:r>
            <w:r w:rsidR="006A0F61" w:rsidRPr="0062702C">
              <w:rPr>
                <w:rFonts w:eastAsia="Times New Roman" w:cstheme="minorHAnsi"/>
                <w:sz w:val="20"/>
                <w:szCs w:val="20"/>
                <w:lang w:eastAsia="nl-NL"/>
              </w:rPr>
              <w:t>apelaan I. Renjaan SVD</w:t>
            </w:r>
          </w:p>
        </w:tc>
      </w:tr>
      <w:tr w:rsidR="00293ECD" w:rsidRPr="00EE360E" w14:paraId="35E0258C" w14:textId="77777777" w:rsidTr="000A17E7">
        <w:trPr>
          <w:trHeight w:val="300"/>
        </w:trPr>
        <w:tc>
          <w:tcPr>
            <w:tcW w:w="988" w:type="dxa"/>
            <w:tcBorders>
              <w:top w:val="nil"/>
              <w:left w:val="single" w:sz="4" w:space="0" w:color="A6A6A6"/>
              <w:bottom w:val="single" w:sz="4" w:space="0" w:color="A6A6A6"/>
              <w:right w:val="single" w:sz="4" w:space="0" w:color="A6A6A6"/>
            </w:tcBorders>
            <w:noWrap/>
          </w:tcPr>
          <w:p w14:paraId="2BD2885A" w14:textId="4711E2ED" w:rsidR="00293ECD" w:rsidRPr="001A2636" w:rsidRDefault="00293ECD" w:rsidP="00DD6C08">
            <w:pPr>
              <w:spacing w:after="20" w:line="240" w:lineRule="auto"/>
              <w:rPr>
                <w:rFonts w:eastAsia="Times New Roman" w:cstheme="minorHAnsi"/>
                <w:lang w:eastAsia="nl-NL"/>
              </w:rPr>
            </w:pPr>
            <w:r>
              <w:rPr>
                <w:rFonts w:eastAsia="Times New Roman" w:cstheme="minorHAnsi"/>
                <w:lang w:eastAsia="nl-NL"/>
              </w:rPr>
              <w:t>wo. 27</w:t>
            </w:r>
          </w:p>
        </w:tc>
        <w:tc>
          <w:tcPr>
            <w:tcW w:w="708" w:type="dxa"/>
            <w:tcBorders>
              <w:top w:val="nil"/>
              <w:left w:val="nil"/>
              <w:bottom w:val="single" w:sz="4" w:space="0" w:color="A6A6A6"/>
              <w:right w:val="single" w:sz="4" w:space="0" w:color="A6A6A6"/>
            </w:tcBorders>
            <w:noWrap/>
          </w:tcPr>
          <w:p w14:paraId="46C5B039" w14:textId="1BFBFB2D" w:rsidR="00293ECD" w:rsidRPr="001A2636" w:rsidRDefault="00293ECD" w:rsidP="00DD6C08">
            <w:pPr>
              <w:spacing w:after="20" w:line="240" w:lineRule="auto"/>
              <w:rPr>
                <w:rFonts w:eastAsia="Times New Roman" w:cstheme="minorHAnsi"/>
                <w:lang w:eastAsia="nl-NL"/>
              </w:rPr>
            </w:pPr>
            <w:r>
              <w:rPr>
                <w:rFonts w:eastAsia="Times New Roman" w:cstheme="minorHAnsi"/>
                <w:lang w:eastAsia="nl-NL"/>
              </w:rPr>
              <w:t>19.00</w:t>
            </w:r>
          </w:p>
        </w:tc>
        <w:tc>
          <w:tcPr>
            <w:tcW w:w="2343" w:type="dxa"/>
            <w:tcBorders>
              <w:top w:val="single" w:sz="4" w:space="0" w:color="A6A6A6"/>
              <w:left w:val="nil"/>
              <w:bottom w:val="single" w:sz="4" w:space="0" w:color="A6A6A6"/>
              <w:right w:val="single" w:sz="4" w:space="0" w:color="A6A6A6"/>
            </w:tcBorders>
          </w:tcPr>
          <w:p w14:paraId="29065825" w14:textId="2147DAC8" w:rsidR="00293ECD" w:rsidRPr="0062702C" w:rsidRDefault="00293ECD"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Mariagaard</w:t>
            </w:r>
          </w:p>
        </w:tc>
        <w:tc>
          <w:tcPr>
            <w:tcW w:w="3474" w:type="dxa"/>
            <w:tcBorders>
              <w:top w:val="single" w:sz="4" w:space="0" w:color="A6A6A6"/>
              <w:left w:val="nil"/>
              <w:bottom w:val="single" w:sz="4" w:space="0" w:color="A6A6A6"/>
              <w:right w:val="single" w:sz="4" w:space="0" w:color="A6A6A6"/>
            </w:tcBorders>
            <w:noWrap/>
          </w:tcPr>
          <w:p w14:paraId="73704A52" w14:textId="2B456921" w:rsidR="00293ECD" w:rsidRPr="0062702C" w:rsidRDefault="00E02E60" w:rsidP="00DD6C08">
            <w:pPr>
              <w:spacing w:after="20" w:line="240" w:lineRule="auto"/>
              <w:rPr>
                <w:rFonts w:eastAsia="Times New Roman" w:cstheme="minorHAnsi"/>
                <w:b/>
                <w:bCs/>
                <w:color w:val="C00000"/>
                <w:sz w:val="20"/>
                <w:szCs w:val="20"/>
                <w:lang w:eastAsia="nl-NL"/>
              </w:rPr>
            </w:pPr>
            <w:r w:rsidRPr="0062702C">
              <w:rPr>
                <w:rFonts w:eastAsia="Times New Roman" w:cstheme="minorHAnsi"/>
                <w:b/>
                <w:bCs/>
                <w:sz w:val="20"/>
                <w:szCs w:val="20"/>
                <w:lang w:eastAsia="nl-NL"/>
              </w:rPr>
              <w:t>g</w:t>
            </w:r>
            <w:r w:rsidR="00ED1833" w:rsidRPr="0062702C">
              <w:rPr>
                <w:rFonts w:eastAsia="Times New Roman" w:cstheme="minorHAnsi"/>
                <w:b/>
                <w:bCs/>
                <w:sz w:val="20"/>
                <w:szCs w:val="20"/>
                <w:lang w:eastAsia="nl-NL"/>
              </w:rPr>
              <w:t xml:space="preserve">een viering </w:t>
            </w:r>
          </w:p>
        </w:tc>
      </w:tr>
      <w:tr w:rsidR="004E4CE4" w:rsidRPr="00EE360E" w14:paraId="0F842892" w14:textId="77777777" w:rsidTr="000A17E7">
        <w:trPr>
          <w:trHeight w:val="300"/>
        </w:trPr>
        <w:tc>
          <w:tcPr>
            <w:tcW w:w="988" w:type="dxa"/>
            <w:tcBorders>
              <w:top w:val="nil"/>
              <w:left w:val="single" w:sz="4" w:space="0" w:color="A6A6A6"/>
              <w:bottom w:val="single" w:sz="4" w:space="0" w:color="A6A6A6"/>
              <w:right w:val="single" w:sz="4" w:space="0" w:color="A6A6A6"/>
            </w:tcBorders>
            <w:noWrap/>
          </w:tcPr>
          <w:p w14:paraId="034C89FE" w14:textId="6141A238" w:rsidR="004E4CE4" w:rsidRPr="001A2636" w:rsidRDefault="00ED1833" w:rsidP="00DD6C08">
            <w:pPr>
              <w:spacing w:after="20" w:line="240" w:lineRule="auto"/>
              <w:rPr>
                <w:rFonts w:eastAsia="Times New Roman" w:cstheme="minorHAnsi"/>
                <w:lang w:eastAsia="nl-NL"/>
              </w:rPr>
            </w:pPr>
            <w:r>
              <w:rPr>
                <w:rFonts w:eastAsia="Times New Roman" w:cstheme="minorHAnsi"/>
                <w:lang w:eastAsia="nl-NL"/>
              </w:rPr>
              <w:t>w</w:t>
            </w:r>
            <w:r w:rsidR="004E4CE4">
              <w:rPr>
                <w:rFonts w:eastAsia="Times New Roman" w:cstheme="minorHAnsi"/>
                <w:lang w:eastAsia="nl-NL"/>
              </w:rPr>
              <w:t>o. 27</w:t>
            </w:r>
          </w:p>
        </w:tc>
        <w:tc>
          <w:tcPr>
            <w:tcW w:w="708" w:type="dxa"/>
            <w:tcBorders>
              <w:top w:val="nil"/>
              <w:left w:val="nil"/>
              <w:bottom w:val="single" w:sz="4" w:space="0" w:color="A6A6A6"/>
              <w:right w:val="single" w:sz="4" w:space="0" w:color="A6A6A6"/>
            </w:tcBorders>
            <w:noWrap/>
          </w:tcPr>
          <w:p w14:paraId="2A568C0C" w14:textId="506FF44D" w:rsidR="004E4CE4" w:rsidRDefault="004E4CE4" w:rsidP="00DD6C08">
            <w:pPr>
              <w:spacing w:after="20" w:line="240" w:lineRule="auto"/>
              <w:rPr>
                <w:rFonts w:eastAsia="Times New Roman" w:cstheme="minorHAnsi"/>
                <w:lang w:eastAsia="nl-NL"/>
              </w:rPr>
            </w:pPr>
            <w:r>
              <w:rPr>
                <w:rFonts w:eastAsia="Times New Roman" w:cstheme="minorHAnsi"/>
                <w:lang w:eastAsia="nl-NL"/>
              </w:rPr>
              <w:t>19.00</w:t>
            </w:r>
          </w:p>
        </w:tc>
        <w:tc>
          <w:tcPr>
            <w:tcW w:w="2343" w:type="dxa"/>
            <w:tcBorders>
              <w:top w:val="single" w:sz="4" w:space="0" w:color="A6A6A6"/>
              <w:left w:val="nil"/>
              <w:bottom w:val="single" w:sz="4" w:space="0" w:color="A6A6A6"/>
              <w:right w:val="single" w:sz="4" w:space="0" w:color="A6A6A6"/>
            </w:tcBorders>
          </w:tcPr>
          <w:p w14:paraId="17C06EC4" w14:textId="77777777" w:rsidR="004E4CE4" w:rsidRPr="0062702C" w:rsidRDefault="004E4CE4"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O.L. Vrouw</w:t>
            </w:r>
          </w:p>
          <w:p w14:paraId="554779BC" w14:textId="7845BE86" w:rsidR="004E4CE4" w:rsidRPr="0062702C" w:rsidRDefault="004E4CE4"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Avond van Barmhartigheid</w:t>
            </w:r>
          </w:p>
        </w:tc>
        <w:tc>
          <w:tcPr>
            <w:tcW w:w="3474" w:type="dxa"/>
            <w:tcBorders>
              <w:top w:val="single" w:sz="4" w:space="0" w:color="A6A6A6"/>
              <w:left w:val="nil"/>
              <w:bottom w:val="single" w:sz="4" w:space="0" w:color="A6A6A6"/>
              <w:right w:val="single" w:sz="4" w:space="0" w:color="A6A6A6"/>
            </w:tcBorders>
            <w:noWrap/>
          </w:tcPr>
          <w:p w14:paraId="3215F5D1" w14:textId="20DB8872" w:rsidR="004E4CE4" w:rsidRPr="0062702C" w:rsidRDefault="00E02E60"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j</w:t>
            </w:r>
            <w:r w:rsidR="004E4CE4" w:rsidRPr="0062702C">
              <w:rPr>
                <w:rFonts w:eastAsia="Times New Roman" w:cstheme="minorHAnsi"/>
                <w:sz w:val="20"/>
                <w:szCs w:val="20"/>
                <w:lang w:eastAsia="nl-NL"/>
              </w:rPr>
              <w:t>ongeren</w:t>
            </w:r>
          </w:p>
        </w:tc>
      </w:tr>
      <w:tr w:rsidR="006F1A8B" w:rsidRPr="00EE360E" w14:paraId="7EC2F20D" w14:textId="77777777" w:rsidTr="000A17E7">
        <w:trPr>
          <w:trHeight w:val="300"/>
        </w:trPr>
        <w:tc>
          <w:tcPr>
            <w:tcW w:w="988" w:type="dxa"/>
            <w:tcBorders>
              <w:top w:val="nil"/>
              <w:left w:val="single" w:sz="4" w:space="0" w:color="A6A6A6"/>
              <w:bottom w:val="single" w:sz="4" w:space="0" w:color="A6A6A6"/>
              <w:right w:val="single" w:sz="4" w:space="0" w:color="A6A6A6"/>
            </w:tcBorders>
            <w:noWrap/>
          </w:tcPr>
          <w:p w14:paraId="3FECA019" w14:textId="6A493B8A" w:rsidR="006F1A8B" w:rsidRPr="001A2636" w:rsidRDefault="00FD6B96" w:rsidP="00DD6C08">
            <w:pPr>
              <w:spacing w:after="20" w:line="240" w:lineRule="auto"/>
              <w:rPr>
                <w:rFonts w:eastAsia="Times New Roman" w:cstheme="minorHAnsi"/>
                <w:lang w:eastAsia="nl-NL"/>
              </w:rPr>
            </w:pPr>
            <w:r w:rsidRPr="001A2636">
              <w:rPr>
                <w:rFonts w:eastAsia="Times New Roman" w:cstheme="minorHAnsi"/>
                <w:lang w:eastAsia="nl-NL"/>
              </w:rPr>
              <w:t>d</w:t>
            </w:r>
            <w:r w:rsidR="006F1A8B" w:rsidRPr="001A2636">
              <w:rPr>
                <w:rFonts w:eastAsia="Times New Roman" w:cstheme="minorHAnsi"/>
                <w:lang w:eastAsia="nl-NL"/>
              </w:rPr>
              <w:t>o. 2</w:t>
            </w:r>
            <w:r w:rsidR="00E57D03">
              <w:rPr>
                <w:rFonts w:eastAsia="Times New Roman" w:cstheme="minorHAnsi"/>
                <w:lang w:eastAsia="nl-NL"/>
              </w:rPr>
              <w:t>8</w:t>
            </w:r>
          </w:p>
        </w:tc>
        <w:tc>
          <w:tcPr>
            <w:tcW w:w="708" w:type="dxa"/>
            <w:tcBorders>
              <w:top w:val="nil"/>
              <w:left w:val="nil"/>
              <w:bottom w:val="single" w:sz="4" w:space="0" w:color="A6A6A6"/>
              <w:right w:val="single" w:sz="4" w:space="0" w:color="A6A6A6"/>
            </w:tcBorders>
            <w:noWrap/>
          </w:tcPr>
          <w:p w14:paraId="73C6C86E" w14:textId="0B43D815" w:rsidR="006F1A8B" w:rsidRPr="001A2636" w:rsidRDefault="00293ECD" w:rsidP="00DD6C08">
            <w:pPr>
              <w:spacing w:after="20" w:line="240" w:lineRule="auto"/>
              <w:rPr>
                <w:rFonts w:eastAsia="Times New Roman" w:cstheme="minorHAnsi"/>
                <w:lang w:eastAsia="nl-NL"/>
              </w:rPr>
            </w:pPr>
            <w:r>
              <w:rPr>
                <w:rFonts w:eastAsia="Times New Roman" w:cstheme="minorHAnsi"/>
                <w:lang w:eastAsia="nl-NL"/>
              </w:rPr>
              <w:t>09.00</w:t>
            </w:r>
          </w:p>
        </w:tc>
        <w:tc>
          <w:tcPr>
            <w:tcW w:w="2343" w:type="dxa"/>
            <w:tcBorders>
              <w:top w:val="single" w:sz="4" w:space="0" w:color="A6A6A6"/>
              <w:left w:val="nil"/>
              <w:bottom w:val="single" w:sz="4" w:space="0" w:color="A6A6A6"/>
              <w:right w:val="single" w:sz="4" w:space="0" w:color="A6A6A6"/>
            </w:tcBorders>
          </w:tcPr>
          <w:p w14:paraId="2C040CA3" w14:textId="5026B9AE" w:rsidR="00FD6B96" w:rsidRPr="0062702C" w:rsidRDefault="00293ECD"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Mariagaard</w:t>
            </w:r>
          </w:p>
        </w:tc>
        <w:tc>
          <w:tcPr>
            <w:tcW w:w="3474" w:type="dxa"/>
            <w:tcBorders>
              <w:top w:val="single" w:sz="4" w:space="0" w:color="A6A6A6"/>
              <w:left w:val="nil"/>
              <w:bottom w:val="single" w:sz="4" w:space="0" w:color="A6A6A6"/>
              <w:right w:val="single" w:sz="4" w:space="0" w:color="A6A6A6"/>
            </w:tcBorders>
            <w:noWrap/>
          </w:tcPr>
          <w:p w14:paraId="3265999D" w14:textId="39C573C4" w:rsidR="006F1A8B" w:rsidRPr="0062702C" w:rsidRDefault="00E02E60"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k</w:t>
            </w:r>
            <w:r w:rsidR="00C76F44" w:rsidRPr="0062702C">
              <w:rPr>
                <w:rFonts w:eastAsia="Times New Roman" w:cstheme="minorHAnsi"/>
                <w:sz w:val="20"/>
                <w:szCs w:val="20"/>
                <w:lang w:eastAsia="nl-NL"/>
              </w:rPr>
              <w:t>apelaan I. Renjaan SVD</w:t>
            </w:r>
          </w:p>
        </w:tc>
      </w:tr>
      <w:tr w:rsidR="00E02E60" w:rsidRPr="00EE360E" w14:paraId="3EC4F587" w14:textId="77777777" w:rsidTr="000A17E7">
        <w:trPr>
          <w:trHeight w:val="300"/>
        </w:trPr>
        <w:tc>
          <w:tcPr>
            <w:tcW w:w="988" w:type="dxa"/>
            <w:tcBorders>
              <w:top w:val="nil"/>
              <w:left w:val="single" w:sz="4" w:space="0" w:color="A6A6A6"/>
              <w:bottom w:val="single" w:sz="4" w:space="0" w:color="A6A6A6"/>
              <w:right w:val="single" w:sz="4" w:space="0" w:color="A6A6A6"/>
            </w:tcBorders>
            <w:noWrap/>
          </w:tcPr>
          <w:p w14:paraId="79B59BBE" w14:textId="41EEEF7B" w:rsidR="00E02E60" w:rsidRPr="001A2636" w:rsidRDefault="00DB1E8E" w:rsidP="00DD6C08">
            <w:pPr>
              <w:spacing w:after="20" w:line="240" w:lineRule="auto"/>
              <w:rPr>
                <w:rFonts w:eastAsia="Times New Roman" w:cstheme="minorHAnsi"/>
                <w:lang w:eastAsia="nl-NL"/>
              </w:rPr>
            </w:pPr>
            <w:r>
              <w:rPr>
                <w:rFonts w:eastAsia="Times New Roman" w:cstheme="minorHAnsi"/>
                <w:lang w:eastAsia="nl-NL"/>
              </w:rPr>
              <w:t>d</w:t>
            </w:r>
            <w:r w:rsidR="00E02E60">
              <w:rPr>
                <w:rFonts w:eastAsia="Times New Roman" w:cstheme="minorHAnsi"/>
                <w:lang w:eastAsia="nl-NL"/>
              </w:rPr>
              <w:t>o. 28</w:t>
            </w:r>
          </w:p>
        </w:tc>
        <w:tc>
          <w:tcPr>
            <w:tcW w:w="708" w:type="dxa"/>
            <w:tcBorders>
              <w:top w:val="nil"/>
              <w:left w:val="nil"/>
              <w:bottom w:val="single" w:sz="4" w:space="0" w:color="A6A6A6"/>
              <w:right w:val="single" w:sz="4" w:space="0" w:color="A6A6A6"/>
            </w:tcBorders>
            <w:noWrap/>
          </w:tcPr>
          <w:p w14:paraId="4724C29B" w14:textId="665703E9" w:rsidR="00E02E60" w:rsidRDefault="00E02E60" w:rsidP="00DD6C08">
            <w:pPr>
              <w:spacing w:after="20" w:line="240" w:lineRule="auto"/>
              <w:rPr>
                <w:rFonts w:eastAsia="Times New Roman" w:cstheme="minorHAnsi"/>
                <w:lang w:eastAsia="nl-NL"/>
              </w:rPr>
            </w:pPr>
            <w:r>
              <w:rPr>
                <w:rFonts w:eastAsia="Times New Roman" w:cstheme="minorHAnsi"/>
                <w:lang w:eastAsia="nl-NL"/>
              </w:rPr>
              <w:t>11.00</w:t>
            </w:r>
          </w:p>
        </w:tc>
        <w:tc>
          <w:tcPr>
            <w:tcW w:w="2343" w:type="dxa"/>
            <w:tcBorders>
              <w:top w:val="single" w:sz="4" w:space="0" w:color="A6A6A6"/>
              <w:left w:val="nil"/>
              <w:bottom w:val="single" w:sz="4" w:space="0" w:color="A6A6A6"/>
              <w:right w:val="single" w:sz="4" w:space="0" w:color="A6A6A6"/>
            </w:tcBorders>
          </w:tcPr>
          <w:p w14:paraId="684A9471" w14:textId="30BA0211" w:rsidR="00E02E60" w:rsidRPr="0062702C" w:rsidRDefault="00E02E60"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De Kloek</w:t>
            </w:r>
          </w:p>
        </w:tc>
        <w:tc>
          <w:tcPr>
            <w:tcW w:w="3474" w:type="dxa"/>
            <w:tcBorders>
              <w:top w:val="single" w:sz="4" w:space="0" w:color="A6A6A6"/>
              <w:left w:val="nil"/>
              <w:bottom w:val="single" w:sz="4" w:space="0" w:color="A6A6A6"/>
              <w:right w:val="single" w:sz="4" w:space="0" w:color="A6A6A6"/>
            </w:tcBorders>
            <w:noWrap/>
          </w:tcPr>
          <w:p w14:paraId="102D8E9E" w14:textId="68A65F00" w:rsidR="00E02E60" w:rsidRPr="0062702C" w:rsidRDefault="00E02E60"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pater K. Hayon SVD</w:t>
            </w:r>
          </w:p>
        </w:tc>
      </w:tr>
      <w:tr w:rsidR="00293ECD" w:rsidRPr="00EE360E" w14:paraId="6522096B" w14:textId="77777777" w:rsidTr="000A17E7">
        <w:trPr>
          <w:trHeight w:val="300"/>
        </w:trPr>
        <w:tc>
          <w:tcPr>
            <w:tcW w:w="988" w:type="dxa"/>
            <w:tcBorders>
              <w:top w:val="nil"/>
              <w:left w:val="single" w:sz="4" w:space="0" w:color="A6A6A6"/>
              <w:bottom w:val="single" w:sz="4" w:space="0" w:color="A6A6A6"/>
              <w:right w:val="single" w:sz="4" w:space="0" w:color="A6A6A6"/>
            </w:tcBorders>
            <w:noWrap/>
          </w:tcPr>
          <w:p w14:paraId="27FA2666" w14:textId="0E92D786" w:rsidR="00293ECD" w:rsidRDefault="00293ECD" w:rsidP="00DD6C08">
            <w:pPr>
              <w:spacing w:after="20" w:line="240" w:lineRule="auto"/>
              <w:rPr>
                <w:rFonts w:eastAsia="Times New Roman" w:cstheme="minorHAnsi"/>
                <w:lang w:eastAsia="nl-NL"/>
              </w:rPr>
            </w:pPr>
            <w:r>
              <w:rPr>
                <w:rFonts w:eastAsia="Times New Roman" w:cstheme="minorHAnsi"/>
                <w:lang w:eastAsia="nl-NL"/>
              </w:rPr>
              <w:t>vr. 29</w:t>
            </w:r>
          </w:p>
        </w:tc>
        <w:tc>
          <w:tcPr>
            <w:tcW w:w="708" w:type="dxa"/>
            <w:tcBorders>
              <w:top w:val="nil"/>
              <w:left w:val="nil"/>
              <w:bottom w:val="single" w:sz="4" w:space="0" w:color="A6A6A6"/>
              <w:right w:val="single" w:sz="4" w:space="0" w:color="A6A6A6"/>
            </w:tcBorders>
            <w:noWrap/>
          </w:tcPr>
          <w:p w14:paraId="429FD9BE" w14:textId="6ECAA6A7" w:rsidR="00293ECD" w:rsidRDefault="00293ECD" w:rsidP="00DD6C08">
            <w:pPr>
              <w:spacing w:after="20" w:line="240" w:lineRule="auto"/>
              <w:rPr>
                <w:rFonts w:eastAsia="Times New Roman" w:cstheme="minorHAnsi"/>
                <w:lang w:eastAsia="nl-NL"/>
              </w:rPr>
            </w:pPr>
            <w:r>
              <w:rPr>
                <w:rFonts w:eastAsia="Times New Roman" w:cstheme="minorHAnsi"/>
                <w:lang w:eastAsia="nl-NL"/>
              </w:rPr>
              <w:t>21.30</w:t>
            </w:r>
          </w:p>
        </w:tc>
        <w:tc>
          <w:tcPr>
            <w:tcW w:w="2343" w:type="dxa"/>
            <w:tcBorders>
              <w:top w:val="single" w:sz="4" w:space="0" w:color="A6A6A6"/>
              <w:left w:val="nil"/>
              <w:bottom w:val="single" w:sz="4" w:space="0" w:color="A6A6A6"/>
              <w:right w:val="single" w:sz="4" w:space="0" w:color="A6A6A6"/>
            </w:tcBorders>
          </w:tcPr>
          <w:p w14:paraId="20F7BD90" w14:textId="77777777" w:rsidR="00293ECD" w:rsidRPr="0062702C" w:rsidRDefault="00293ECD"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Dagkapel St. Joseph</w:t>
            </w:r>
          </w:p>
          <w:p w14:paraId="09711AD4" w14:textId="3DBF0444" w:rsidR="00293ECD" w:rsidRPr="0062702C" w:rsidRDefault="00293ECD"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Stille Aanbidding</w:t>
            </w:r>
          </w:p>
        </w:tc>
        <w:tc>
          <w:tcPr>
            <w:tcW w:w="3474" w:type="dxa"/>
            <w:tcBorders>
              <w:top w:val="single" w:sz="4" w:space="0" w:color="A6A6A6"/>
              <w:left w:val="nil"/>
              <w:bottom w:val="single" w:sz="4" w:space="0" w:color="A6A6A6"/>
              <w:right w:val="single" w:sz="4" w:space="0" w:color="A6A6A6"/>
            </w:tcBorders>
            <w:noWrap/>
          </w:tcPr>
          <w:p w14:paraId="531EF175" w14:textId="34F6E389" w:rsidR="00293ECD" w:rsidRPr="0062702C" w:rsidRDefault="00C76F44"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pater J. Arul SVD</w:t>
            </w:r>
          </w:p>
        </w:tc>
      </w:tr>
      <w:tr w:rsidR="00331FC4" w:rsidRPr="00EE360E" w14:paraId="00E56833" w14:textId="77777777" w:rsidTr="000A17E7">
        <w:trPr>
          <w:trHeight w:val="300"/>
        </w:trPr>
        <w:tc>
          <w:tcPr>
            <w:tcW w:w="988" w:type="dxa"/>
            <w:tcBorders>
              <w:top w:val="nil"/>
              <w:left w:val="single" w:sz="4" w:space="0" w:color="A6A6A6"/>
              <w:bottom w:val="single" w:sz="4" w:space="0" w:color="A6A6A6"/>
              <w:right w:val="single" w:sz="4" w:space="0" w:color="A6A6A6"/>
            </w:tcBorders>
            <w:noWrap/>
          </w:tcPr>
          <w:p w14:paraId="150D4BBB" w14:textId="7F04803D" w:rsidR="00331FC4" w:rsidRPr="001A2636" w:rsidRDefault="00331FC4" w:rsidP="00DD6C08">
            <w:pPr>
              <w:spacing w:after="20" w:line="240" w:lineRule="auto"/>
              <w:rPr>
                <w:rFonts w:eastAsia="Times New Roman" w:cstheme="minorHAnsi"/>
                <w:lang w:eastAsia="nl-NL"/>
              </w:rPr>
            </w:pPr>
            <w:r>
              <w:rPr>
                <w:rFonts w:eastAsia="Times New Roman" w:cstheme="minorHAnsi"/>
                <w:lang w:eastAsia="nl-NL"/>
              </w:rPr>
              <w:t>za. 3</w:t>
            </w:r>
            <w:r w:rsidR="00E57D03">
              <w:rPr>
                <w:rFonts w:eastAsia="Times New Roman" w:cstheme="minorHAnsi"/>
                <w:lang w:eastAsia="nl-NL"/>
              </w:rPr>
              <w:t>0</w:t>
            </w:r>
          </w:p>
        </w:tc>
        <w:tc>
          <w:tcPr>
            <w:tcW w:w="708" w:type="dxa"/>
            <w:tcBorders>
              <w:top w:val="nil"/>
              <w:left w:val="nil"/>
              <w:bottom w:val="single" w:sz="4" w:space="0" w:color="A6A6A6"/>
              <w:right w:val="single" w:sz="4" w:space="0" w:color="A6A6A6"/>
            </w:tcBorders>
            <w:noWrap/>
          </w:tcPr>
          <w:p w14:paraId="3A1EFC4E" w14:textId="1A148D20" w:rsidR="00331FC4" w:rsidRPr="001A2636" w:rsidRDefault="00331FC4" w:rsidP="00DD6C08">
            <w:pPr>
              <w:spacing w:after="20" w:line="240" w:lineRule="auto"/>
              <w:rPr>
                <w:rFonts w:eastAsia="Times New Roman" w:cstheme="minorHAnsi"/>
                <w:lang w:eastAsia="nl-NL"/>
              </w:rPr>
            </w:pPr>
            <w:r>
              <w:rPr>
                <w:rFonts w:eastAsia="Times New Roman" w:cstheme="minorHAnsi"/>
                <w:lang w:eastAsia="nl-NL"/>
              </w:rPr>
              <w:t>09.00</w:t>
            </w:r>
          </w:p>
        </w:tc>
        <w:tc>
          <w:tcPr>
            <w:tcW w:w="2343" w:type="dxa"/>
            <w:tcBorders>
              <w:top w:val="single" w:sz="4" w:space="0" w:color="A6A6A6"/>
              <w:left w:val="nil"/>
              <w:bottom w:val="single" w:sz="4" w:space="0" w:color="A6A6A6"/>
              <w:right w:val="single" w:sz="4" w:space="0" w:color="A6A6A6"/>
            </w:tcBorders>
          </w:tcPr>
          <w:p w14:paraId="51C21F17" w14:textId="742C8BC9" w:rsidR="00331FC4" w:rsidRPr="0062702C" w:rsidRDefault="00331FC4"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Kapelberg</w:t>
            </w:r>
          </w:p>
        </w:tc>
        <w:tc>
          <w:tcPr>
            <w:tcW w:w="3474" w:type="dxa"/>
            <w:tcBorders>
              <w:top w:val="single" w:sz="4" w:space="0" w:color="A6A6A6"/>
              <w:left w:val="nil"/>
              <w:bottom w:val="single" w:sz="4" w:space="0" w:color="A6A6A6"/>
              <w:right w:val="single" w:sz="4" w:space="0" w:color="A6A6A6"/>
            </w:tcBorders>
            <w:noWrap/>
          </w:tcPr>
          <w:p w14:paraId="1F2F9EA2" w14:textId="1A6D0E27" w:rsidR="00331FC4" w:rsidRPr="0062702C" w:rsidRDefault="00293ECD"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k</w:t>
            </w:r>
            <w:r w:rsidR="00331FC4" w:rsidRPr="0062702C">
              <w:rPr>
                <w:rFonts w:eastAsia="Times New Roman" w:cstheme="minorHAnsi"/>
                <w:sz w:val="20"/>
                <w:szCs w:val="20"/>
                <w:lang w:eastAsia="nl-NL"/>
              </w:rPr>
              <w:t>apelaan I. Renjaan SVD</w:t>
            </w:r>
          </w:p>
        </w:tc>
      </w:tr>
      <w:tr w:rsidR="00EE360E" w:rsidRPr="00EE360E" w14:paraId="4360C6F7" w14:textId="77777777" w:rsidTr="000A17E7">
        <w:trPr>
          <w:trHeight w:val="300"/>
        </w:trPr>
        <w:tc>
          <w:tcPr>
            <w:tcW w:w="988" w:type="dxa"/>
            <w:tcBorders>
              <w:top w:val="nil"/>
              <w:left w:val="single" w:sz="4" w:space="0" w:color="A6A6A6"/>
              <w:bottom w:val="single" w:sz="4" w:space="0" w:color="A6A6A6"/>
              <w:right w:val="single" w:sz="4" w:space="0" w:color="A6A6A6"/>
            </w:tcBorders>
            <w:noWrap/>
          </w:tcPr>
          <w:p w14:paraId="19BE0DFE" w14:textId="48135AB4" w:rsidR="00D43584" w:rsidRPr="001A2636" w:rsidRDefault="00D43584" w:rsidP="00DD6C08">
            <w:pPr>
              <w:spacing w:after="20" w:line="240" w:lineRule="auto"/>
              <w:rPr>
                <w:rFonts w:eastAsia="Times New Roman" w:cstheme="minorHAnsi"/>
                <w:lang w:eastAsia="nl-NL"/>
              </w:rPr>
            </w:pPr>
            <w:r w:rsidRPr="001A2636">
              <w:rPr>
                <w:rFonts w:eastAsia="Times New Roman" w:cstheme="minorHAnsi"/>
                <w:lang w:eastAsia="nl-NL"/>
              </w:rPr>
              <w:t>za.</w:t>
            </w:r>
            <w:r w:rsidR="00FD6B96" w:rsidRPr="001A2636">
              <w:rPr>
                <w:rFonts w:eastAsia="Times New Roman" w:cstheme="minorHAnsi"/>
                <w:lang w:eastAsia="nl-NL"/>
              </w:rPr>
              <w:t xml:space="preserve"> </w:t>
            </w:r>
            <w:r w:rsidR="0081581A" w:rsidRPr="001A2636">
              <w:rPr>
                <w:rFonts w:eastAsia="Times New Roman" w:cstheme="minorHAnsi"/>
                <w:lang w:eastAsia="nl-NL"/>
              </w:rPr>
              <w:t>3</w:t>
            </w:r>
            <w:r w:rsidR="00E57D03">
              <w:rPr>
                <w:rFonts w:eastAsia="Times New Roman" w:cstheme="minorHAnsi"/>
                <w:lang w:eastAsia="nl-NL"/>
              </w:rPr>
              <w:t>0</w:t>
            </w:r>
          </w:p>
        </w:tc>
        <w:tc>
          <w:tcPr>
            <w:tcW w:w="708" w:type="dxa"/>
            <w:tcBorders>
              <w:top w:val="nil"/>
              <w:left w:val="nil"/>
              <w:bottom w:val="single" w:sz="4" w:space="0" w:color="A6A6A6"/>
              <w:right w:val="single" w:sz="4" w:space="0" w:color="A6A6A6"/>
            </w:tcBorders>
            <w:noWrap/>
          </w:tcPr>
          <w:p w14:paraId="2B2B92C8" w14:textId="57BA10E5" w:rsidR="00D43584" w:rsidRPr="001A2636" w:rsidRDefault="00E57D03" w:rsidP="00DD6C08">
            <w:pPr>
              <w:spacing w:after="20" w:line="240" w:lineRule="auto"/>
              <w:rPr>
                <w:rFonts w:eastAsia="Times New Roman" w:cstheme="minorHAnsi"/>
                <w:lang w:eastAsia="nl-NL"/>
              </w:rPr>
            </w:pPr>
            <w:r>
              <w:rPr>
                <w:rFonts w:eastAsia="Times New Roman" w:cstheme="minorHAnsi"/>
                <w:lang w:eastAsia="nl-NL"/>
              </w:rPr>
              <w:t>17.0</w:t>
            </w:r>
            <w:r w:rsidR="00293ECD">
              <w:rPr>
                <w:rFonts w:eastAsia="Times New Roman" w:cstheme="minorHAnsi"/>
                <w:lang w:eastAsia="nl-NL"/>
              </w:rPr>
              <w:t>0</w:t>
            </w:r>
          </w:p>
        </w:tc>
        <w:tc>
          <w:tcPr>
            <w:tcW w:w="2343" w:type="dxa"/>
            <w:tcBorders>
              <w:top w:val="single" w:sz="4" w:space="0" w:color="A6A6A6"/>
              <w:left w:val="nil"/>
              <w:bottom w:val="single" w:sz="4" w:space="0" w:color="A6A6A6"/>
              <w:right w:val="single" w:sz="4" w:space="0" w:color="A6A6A6"/>
            </w:tcBorders>
          </w:tcPr>
          <w:p w14:paraId="41AABD66" w14:textId="77777777" w:rsidR="00D43584" w:rsidRPr="0062702C" w:rsidRDefault="00D43584"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Mariagaard</w:t>
            </w:r>
          </w:p>
        </w:tc>
        <w:tc>
          <w:tcPr>
            <w:tcW w:w="3474" w:type="dxa"/>
            <w:tcBorders>
              <w:top w:val="single" w:sz="4" w:space="0" w:color="A6A6A6"/>
              <w:left w:val="nil"/>
              <w:bottom w:val="single" w:sz="4" w:space="0" w:color="A6A6A6"/>
              <w:right w:val="single" w:sz="4" w:space="0" w:color="A6A6A6"/>
            </w:tcBorders>
            <w:noWrap/>
          </w:tcPr>
          <w:p w14:paraId="4E30DB7A" w14:textId="51EBEC2B" w:rsidR="00D43584" w:rsidRPr="0062702C" w:rsidRDefault="00293ECD"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p</w:t>
            </w:r>
            <w:r w:rsidR="009E30EA" w:rsidRPr="0062702C">
              <w:rPr>
                <w:rFonts w:eastAsia="Times New Roman" w:cstheme="minorHAnsi"/>
                <w:sz w:val="20"/>
                <w:szCs w:val="20"/>
                <w:lang w:eastAsia="nl-NL"/>
              </w:rPr>
              <w:t xml:space="preserve">ater </w:t>
            </w:r>
            <w:r w:rsidR="009A5539" w:rsidRPr="0062702C">
              <w:rPr>
                <w:rFonts w:eastAsia="Times New Roman" w:cstheme="minorHAnsi"/>
                <w:sz w:val="20"/>
                <w:szCs w:val="20"/>
                <w:lang w:eastAsia="nl-NL"/>
              </w:rPr>
              <w:t>J. Arul SVD</w:t>
            </w:r>
          </w:p>
        </w:tc>
      </w:tr>
      <w:tr w:rsidR="00EE360E" w:rsidRPr="00EE360E" w14:paraId="5F19019B" w14:textId="77777777" w:rsidTr="000A17E7">
        <w:trPr>
          <w:trHeight w:val="300"/>
        </w:trPr>
        <w:tc>
          <w:tcPr>
            <w:tcW w:w="988" w:type="dxa"/>
            <w:tcBorders>
              <w:top w:val="nil"/>
              <w:left w:val="single" w:sz="4" w:space="0" w:color="A6A6A6"/>
              <w:bottom w:val="single" w:sz="4" w:space="0" w:color="A6A6A6"/>
              <w:right w:val="single" w:sz="4" w:space="0" w:color="A6A6A6"/>
            </w:tcBorders>
            <w:noWrap/>
          </w:tcPr>
          <w:p w14:paraId="72BDBDEE" w14:textId="6836E2AA" w:rsidR="00D43584" w:rsidRPr="001A2636" w:rsidRDefault="00D43584" w:rsidP="00DD6C08">
            <w:pPr>
              <w:spacing w:after="20" w:line="240" w:lineRule="auto"/>
              <w:rPr>
                <w:rFonts w:eastAsia="Times New Roman" w:cstheme="minorHAnsi"/>
                <w:lang w:eastAsia="nl-NL"/>
              </w:rPr>
            </w:pPr>
            <w:r w:rsidRPr="001A2636">
              <w:rPr>
                <w:rFonts w:eastAsia="Times New Roman" w:cstheme="minorHAnsi"/>
                <w:lang w:eastAsia="nl-NL"/>
              </w:rPr>
              <w:t xml:space="preserve">za. </w:t>
            </w:r>
            <w:r w:rsidR="0081581A" w:rsidRPr="001A2636">
              <w:rPr>
                <w:rFonts w:eastAsia="Times New Roman" w:cstheme="minorHAnsi"/>
                <w:lang w:eastAsia="nl-NL"/>
              </w:rPr>
              <w:t>31</w:t>
            </w:r>
          </w:p>
        </w:tc>
        <w:tc>
          <w:tcPr>
            <w:tcW w:w="708" w:type="dxa"/>
            <w:tcBorders>
              <w:top w:val="nil"/>
              <w:left w:val="nil"/>
              <w:bottom w:val="single" w:sz="4" w:space="0" w:color="A6A6A6"/>
              <w:right w:val="single" w:sz="4" w:space="0" w:color="A6A6A6"/>
            </w:tcBorders>
            <w:noWrap/>
          </w:tcPr>
          <w:p w14:paraId="742C493F" w14:textId="2D5352BB" w:rsidR="00D43584" w:rsidRPr="001A2636" w:rsidRDefault="00D43584" w:rsidP="00DD6C08">
            <w:pPr>
              <w:spacing w:after="20" w:line="240" w:lineRule="auto"/>
              <w:rPr>
                <w:rFonts w:eastAsia="Times New Roman" w:cstheme="minorHAnsi"/>
                <w:lang w:eastAsia="nl-NL"/>
              </w:rPr>
            </w:pPr>
            <w:r w:rsidRPr="001A2636">
              <w:rPr>
                <w:rFonts w:eastAsia="Times New Roman" w:cstheme="minorHAnsi"/>
                <w:lang w:eastAsia="nl-NL"/>
              </w:rPr>
              <w:t>1</w:t>
            </w:r>
            <w:r w:rsidR="00293ECD">
              <w:rPr>
                <w:rFonts w:eastAsia="Times New Roman" w:cstheme="minorHAnsi"/>
                <w:lang w:eastAsia="nl-NL"/>
              </w:rPr>
              <w:t>9</w:t>
            </w:r>
            <w:r w:rsidRPr="001A2636">
              <w:rPr>
                <w:rFonts w:eastAsia="Times New Roman" w:cstheme="minorHAnsi"/>
                <w:lang w:eastAsia="nl-NL"/>
              </w:rPr>
              <w:t>.00</w:t>
            </w:r>
          </w:p>
        </w:tc>
        <w:tc>
          <w:tcPr>
            <w:tcW w:w="2343" w:type="dxa"/>
            <w:tcBorders>
              <w:top w:val="single" w:sz="4" w:space="0" w:color="A6A6A6"/>
              <w:left w:val="nil"/>
              <w:bottom w:val="single" w:sz="4" w:space="0" w:color="A6A6A6"/>
              <w:right w:val="single" w:sz="4" w:space="0" w:color="A6A6A6"/>
            </w:tcBorders>
          </w:tcPr>
          <w:p w14:paraId="6202E467" w14:textId="1AD535E6" w:rsidR="00D43584" w:rsidRPr="0062702C" w:rsidRDefault="00E57D03"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H.M. Hemelvaart</w:t>
            </w:r>
          </w:p>
        </w:tc>
        <w:tc>
          <w:tcPr>
            <w:tcW w:w="3474" w:type="dxa"/>
            <w:tcBorders>
              <w:top w:val="single" w:sz="4" w:space="0" w:color="A6A6A6"/>
              <w:left w:val="nil"/>
              <w:bottom w:val="single" w:sz="4" w:space="0" w:color="A6A6A6"/>
              <w:right w:val="single" w:sz="4" w:space="0" w:color="A6A6A6"/>
            </w:tcBorders>
            <w:noWrap/>
          </w:tcPr>
          <w:p w14:paraId="240140A0" w14:textId="4BE9B793" w:rsidR="00D43584" w:rsidRPr="0062702C" w:rsidRDefault="00293ECD"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p</w:t>
            </w:r>
            <w:r w:rsidR="009E30EA" w:rsidRPr="0062702C">
              <w:rPr>
                <w:rFonts w:eastAsia="Times New Roman" w:cstheme="minorHAnsi"/>
                <w:sz w:val="20"/>
                <w:szCs w:val="20"/>
                <w:lang w:eastAsia="nl-NL"/>
              </w:rPr>
              <w:t xml:space="preserve">ater </w:t>
            </w:r>
            <w:r w:rsidR="009A5539" w:rsidRPr="0062702C">
              <w:rPr>
                <w:rFonts w:eastAsia="Times New Roman" w:cstheme="minorHAnsi"/>
                <w:sz w:val="20"/>
                <w:szCs w:val="20"/>
                <w:lang w:eastAsia="nl-NL"/>
              </w:rPr>
              <w:t>J. Arul SVD</w:t>
            </w:r>
          </w:p>
        </w:tc>
      </w:tr>
      <w:tr w:rsidR="00EE360E" w:rsidRPr="00EE360E" w14:paraId="5140CC98" w14:textId="77777777" w:rsidTr="000A17E7">
        <w:trPr>
          <w:trHeight w:val="300"/>
        </w:trPr>
        <w:tc>
          <w:tcPr>
            <w:tcW w:w="988" w:type="dxa"/>
            <w:tcBorders>
              <w:top w:val="single" w:sz="4" w:space="0" w:color="A6A6A6"/>
              <w:left w:val="single" w:sz="4" w:space="0" w:color="A6A6A6"/>
              <w:bottom w:val="single" w:sz="4" w:space="0" w:color="auto"/>
              <w:right w:val="single" w:sz="4" w:space="0" w:color="A6A6A6"/>
            </w:tcBorders>
            <w:noWrap/>
            <w:hideMark/>
          </w:tcPr>
          <w:p w14:paraId="5D5F7C16" w14:textId="4DDCCE37" w:rsidR="00D43584" w:rsidRPr="001A2636" w:rsidRDefault="00D43584" w:rsidP="00DD6C08">
            <w:pPr>
              <w:spacing w:after="20" w:line="240" w:lineRule="auto"/>
              <w:rPr>
                <w:rFonts w:eastAsia="Times New Roman" w:cstheme="minorHAnsi"/>
                <w:lang w:eastAsia="nl-NL"/>
              </w:rPr>
            </w:pPr>
            <w:r w:rsidRPr="001A2636">
              <w:rPr>
                <w:rFonts w:eastAsia="Times New Roman" w:cstheme="minorHAnsi"/>
                <w:lang w:eastAsia="nl-NL"/>
              </w:rPr>
              <w:t xml:space="preserve">zo. </w:t>
            </w:r>
            <w:r w:rsidR="00E57D03">
              <w:rPr>
                <w:rFonts w:eastAsia="Times New Roman" w:cstheme="minorHAnsi"/>
                <w:lang w:eastAsia="nl-NL"/>
              </w:rPr>
              <w:t>31</w:t>
            </w:r>
          </w:p>
        </w:tc>
        <w:tc>
          <w:tcPr>
            <w:tcW w:w="708" w:type="dxa"/>
            <w:tcBorders>
              <w:top w:val="single" w:sz="4" w:space="0" w:color="A6A6A6"/>
              <w:left w:val="nil"/>
              <w:bottom w:val="single" w:sz="4" w:space="0" w:color="auto"/>
              <w:right w:val="single" w:sz="4" w:space="0" w:color="A6A6A6"/>
            </w:tcBorders>
            <w:noWrap/>
            <w:hideMark/>
          </w:tcPr>
          <w:p w14:paraId="33283D99" w14:textId="192481C4" w:rsidR="00D43584" w:rsidRPr="001A2636" w:rsidRDefault="0010350D" w:rsidP="00DD6C08">
            <w:pPr>
              <w:spacing w:after="20" w:line="240" w:lineRule="auto"/>
              <w:rPr>
                <w:rFonts w:eastAsia="Times New Roman" w:cstheme="minorHAnsi"/>
                <w:lang w:eastAsia="nl-NL"/>
              </w:rPr>
            </w:pPr>
            <w:r w:rsidRPr="001A2636">
              <w:rPr>
                <w:rFonts w:eastAsia="Times New Roman" w:cstheme="minorHAnsi"/>
                <w:lang w:eastAsia="nl-NL"/>
              </w:rPr>
              <w:t>09.30</w:t>
            </w:r>
          </w:p>
        </w:tc>
        <w:tc>
          <w:tcPr>
            <w:tcW w:w="2343" w:type="dxa"/>
            <w:tcBorders>
              <w:top w:val="single" w:sz="4" w:space="0" w:color="A6A6A6"/>
              <w:left w:val="nil"/>
              <w:bottom w:val="single" w:sz="4" w:space="0" w:color="A6A6A6"/>
              <w:right w:val="single" w:sz="4" w:space="0" w:color="A6A6A6"/>
            </w:tcBorders>
            <w:hideMark/>
          </w:tcPr>
          <w:p w14:paraId="29CFD5C0" w14:textId="5546A09A" w:rsidR="00F91DAA" w:rsidRPr="0062702C" w:rsidRDefault="00D43584"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O.L.</w:t>
            </w:r>
            <w:r w:rsidR="00FD6B96" w:rsidRPr="0062702C">
              <w:rPr>
                <w:rFonts w:eastAsia="Times New Roman" w:cstheme="minorHAnsi"/>
                <w:sz w:val="20"/>
                <w:szCs w:val="20"/>
                <w:lang w:eastAsia="nl-NL"/>
              </w:rPr>
              <w:t xml:space="preserve"> </w:t>
            </w:r>
            <w:r w:rsidRPr="0062702C">
              <w:rPr>
                <w:rFonts w:eastAsia="Times New Roman" w:cstheme="minorHAnsi"/>
                <w:sz w:val="20"/>
                <w:szCs w:val="20"/>
                <w:lang w:eastAsia="nl-NL"/>
              </w:rPr>
              <w:t>Vrouw</w:t>
            </w:r>
          </w:p>
        </w:tc>
        <w:tc>
          <w:tcPr>
            <w:tcW w:w="3474" w:type="dxa"/>
            <w:tcBorders>
              <w:top w:val="single" w:sz="4" w:space="0" w:color="A6A6A6"/>
              <w:left w:val="nil"/>
              <w:bottom w:val="single" w:sz="4" w:space="0" w:color="A6A6A6"/>
              <w:right w:val="single" w:sz="4" w:space="0" w:color="A6A6A6"/>
            </w:tcBorders>
            <w:noWrap/>
            <w:hideMark/>
          </w:tcPr>
          <w:p w14:paraId="2547DEF3" w14:textId="1C7AE7AE" w:rsidR="00D43584" w:rsidRPr="0062702C" w:rsidRDefault="004264A4"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pater K. Hayon SVD</w:t>
            </w:r>
          </w:p>
        </w:tc>
      </w:tr>
      <w:tr w:rsidR="009C05ED" w:rsidRPr="00EE360E" w14:paraId="0B5821A2" w14:textId="77777777" w:rsidTr="000A17E7">
        <w:trPr>
          <w:trHeight w:val="300"/>
        </w:trPr>
        <w:tc>
          <w:tcPr>
            <w:tcW w:w="988" w:type="dxa"/>
            <w:tcBorders>
              <w:top w:val="single" w:sz="4" w:space="0" w:color="auto"/>
              <w:left w:val="single" w:sz="4" w:space="0" w:color="A6A6A6"/>
              <w:bottom w:val="single" w:sz="4" w:space="0" w:color="auto"/>
              <w:right w:val="single" w:sz="4" w:space="0" w:color="A6A6A6"/>
            </w:tcBorders>
            <w:noWrap/>
          </w:tcPr>
          <w:p w14:paraId="6712121F" w14:textId="1DAC3589" w:rsidR="00A00436" w:rsidRDefault="004264A4" w:rsidP="00CA6A02">
            <w:pPr>
              <w:spacing w:after="20" w:line="240" w:lineRule="auto"/>
              <w:rPr>
                <w:rFonts w:eastAsia="Times New Roman" w:cstheme="minorHAnsi"/>
                <w:lang w:eastAsia="nl-NL"/>
              </w:rPr>
            </w:pPr>
            <w:r>
              <w:rPr>
                <w:rFonts w:eastAsia="Times New Roman" w:cstheme="minorHAnsi"/>
                <w:lang w:eastAsia="nl-NL"/>
              </w:rPr>
              <w:t>z</w:t>
            </w:r>
            <w:r w:rsidR="009C05ED">
              <w:rPr>
                <w:rFonts w:eastAsia="Times New Roman" w:cstheme="minorHAnsi"/>
                <w:lang w:eastAsia="nl-NL"/>
              </w:rPr>
              <w:t xml:space="preserve">o. 31 </w:t>
            </w:r>
          </w:p>
          <w:p w14:paraId="45040383" w14:textId="554702B3" w:rsidR="00A00436" w:rsidRPr="00A00436" w:rsidRDefault="00A00436" w:rsidP="00A00436">
            <w:pPr>
              <w:rPr>
                <w:rFonts w:eastAsia="Times New Roman" w:cstheme="minorHAnsi"/>
                <w:lang w:eastAsia="nl-NL"/>
              </w:rPr>
            </w:pPr>
          </w:p>
        </w:tc>
        <w:tc>
          <w:tcPr>
            <w:tcW w:w="708" w:type="dxa"/>
            <w:tcBorders>
              <w:top w:val="single" w:sz="4" w:space="0" w:color="auto"/>
              <w:left w:val="nil"/>
              <w:bottom w:val="single" w:sz="4" w:space="0" w:color="auto"/>
              <w:right w:val="single" w:sz="4" w:space="0" w:color="A6A6A6"/>
            </w:tcBorders>
            <w:noWrap/>
          </w:tcPr>
          <w:p w14:paraId="46078458" w14:textId="7D8CAB96" w:rsidR="00A00436" w:rsidRPr="001A2636" w:rsidRDefault="009C05ED" w:rsidP="00DD6C08">
            <w:pPr>
              <w:spacing w:after="20" w:line="240" w:lineRule="auto"/>
              <w:rPr>
                <w:rFonts w:eastAsia="Times New Roman" w:cstheme="minorHAnsi"/>
                <w:lang w:eastAsia="nl-NL"/>
              </w:rPr>
            </w:pPr>
            <w:r>
              <w:rPr>
                <w:rFonts w:eastAsia="Times New Roman" w:cstheme="minorHAnsi"/>
                <w:lang w:eastAsia="nl-NL"/>
              </w:rPr>
              <w:t>10.00</w:t>
            </w:r>
          </w:p>
        </w:tc>
        <w:tc>
          <w:tcPr>
            <w:tcW w:w="2343" w:type="dxa"/>
            <w:tcBorders>
              <w:top w:val="single" w:sz="4" w:space="0" w:color="A6A6A6"/>
              <w:left w:val="nil"/>
              <w:bottom w:val="single" w:sz="4" w:space="0" w:color="A6A6A6"/>
              <w:right w:val="single" w:sz="4" w:space="0" w:color="A6A6A6"/>
            </w:tcBorders>
          </w:tcPr>
          <w:p w14:paraId="3D80CE7A" w14:textId="77777777" w:rsidR="009C05ED" w:rsidRPr="0062702C" w:rsidRDefault="009C05ED"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Gummaruskerk Steenbergen</w:t>
            </w:r>
          </w:p>
          <w:p w14:paraId="296CEFF3" w14:textId="5DA793C4" w:rsidR="00210C8B" w:rsidRPr="0062702C" w:rsidRDefault="00210C8B"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Slotviering ‘Week van Hoop’</w:t>
            </w:r>
          </w:p>
        </w:tc>
        <w:tc>
          <w:tcPr>
            <w:tcW w:w="3474" w:type="dxa"/>
            <w:tcBorders>
              <w:top w:val="single" w:sz="4" w:space="0" w:color="A6A6A6"/>
              <w:left w:val="nil"/>
              <w:bottom w:val="single" w:sz="4" w:space="0" w:color="A6A6A6"/>
              <w:right w:val="single" w:sz="4" w:space="0" w:color="A6A6A6"/>
            </w:tcBorders>
            <w:noWrap/>
          </w:tcPr>
          <w:p w14:paraId="7234D2E5" w14:textId="4CC1868B" w:rsidR="009C05ED" w:rsidRPr="0062702C" w:rsidRDefault="00272207"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p</w:t>
            </w:r>
            <w:r w:rsidR="00210C8B" w:rsidRPr="0062702C">
              <w:rPr>
                <w:rFonts w:eastAsia="Times New Roman" w:cstheme="minorHAnsi"/>
                <w:sz w:val="20"/>
                <w:szCs w:val="20"/>
                <w:lang w:eastAsia="nl-NL"/>
              </w:rPr>
              <w:t>astoor H. de Kort</w:t>
            </w:r>
          </w:p>
          <w:p w14:paraId="533DF7CC" w14:textId="3DE30450" w:rsidR="00210C8B" w:rsidRPr="0062702C" w:rsidRDefault="00272207"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vicaris Paul Verbeek</w:t>
            </w:r>
          </w:p>
        </w:tc>
      </w:tr>
      <w:tr w:rsidR="00E9252D" w:rsidRPr="00EE360E" w14:paraId="12564730" w14:textId="77777777" w:rsidTr="000A17E7">
        <w:trPr>
          <w:trHeight w:val="300"/>
        </w:trPr>
        <w:tc>
          <w:tcPr>
            <w:tcW w:w="988" w:type="dxa"/>
            <w:tcBorders>
              <w:top w:val="single" w:sz="4" w:space="0" w:color="auto"/>
              <w:left w:val="single" w:sz="4" w:space="0" w:color="A6A6A6"/>
              <w:bottom w:val="single" w:sz="4" w:space="0" w:color="auto"/>
              <w:right w:val="single" w:sz="4" w:space="0" w:color="A6A6A6"/>
            </w:tcBorders>
            <w:noWrap/>
          </w:tcPr>
          <w:p w14:paraId="3C39F94E" w14:textId="0E33F984" w:rsidR="00E9252D" w:rsidRDefault="00793EEE" w:rsidP="00CA6A02">
            <w:pPr>
              <w:spacing w:after="20" w:line="240" w:lineRule="auto"/>
              <w:rPr>
                <w:rFonts w:eastAsia="Times New Roman" w:cstheme="minorHAnsi"/>
                <w:lang w:eastAsia="nl-NL"/>
              </w:rPr>
            </w:pPr>
            <w:r>
              <w:rPr>
                <w:rFonts w:eastAsia="Times New Roman" w:cstheme="minorHAnsi"/>
                <w:lang w:eastAsia="nl-NL"/>
              </w:rPr>
              <w:t>z</w:t>
            </w:r>
            <w:r w:rsidR="00E9252D">
              <w:rPr>
                <w:rFonts w:eastAsia="Times New Roman" w:cstheme="minorHAnsi"/>
                <w:lang w:eastAsia="nl-NL"/>
              </w:rPr>
              <w:t>o. 31</w:t>
            </w:r>
          </w:p>
        </w:tc>
        <w:tc>
          <w:tcPr>
            <w:tcW w:w="708" w:type="dxa"/>
            <w:tcBorders>
              <w:top w:val="single" w:sz="4" w:space="0" w:color="auto"/>
              <w:left w:val="nil"/>
              <w:bottom w:val="single" w:sz="4" w:space="0" w:color="auto"/>
              <w:right w:val="single" w:sz="4" w:space="0" w:color="A6A6A6"/>
            </w:tcBorders>
            <w:noWrap/>
          </w:tcPr>
          <w:p w14:paraId="171DEA59" w14:textId="3DE01317" w:rsidR="00E9252D" w:rsidRDefault="00E9252D" w:rsidP="00DD6C08">
            <w:pPr>
              <w:spacing w:after="20" w:line="240" w:lineRule="auto"/>
              <w:rPr>
                <w:rFonts w:eastAsia="Times New Roman" w:cstheme="minorHAnsi"/>
                <w:lang w:eastAsia="nl-NL"/>
              </w:rPr>
            </w:pPr>
            <w:r>
              <w:rPr>
                <w:rFonts w:eastAsia="Times New Roman" w:cstheme="minorHAnsi"/>
                <w:lang w:eastAsia="nl-NL"/>
              </w:rPr>
              <w:t>11.00</w:t>
            </w:r>
          </w:p>
        </w:tc>
        <w:tc>
          <w:tcPr>
            <w:tcW w:w="2343" w:type="dxa"/>
            <w:tcBorders>
              <w:top w:val="single" w:sz="4" w:space="0" w:color="A6A6A6"/>
              <w:left w:val="nil"/>
              <w:bottom w:val="single" w:sz="4" w:space="0" w:color="A6A6A6"/>
              <w:right w:val="single" w:sz="4" w:space="0" w:color="A6A6A6"/>
            </w:tcBorders>
          </w:tcPr>
          <w:p w14:paraId="71B416F8" w14:textId="32AB1BA0" w:rsidR="00E9252D" w:rsidRPr="0062702C" w:rsidRDefault="00793EEE"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St. Joseph</w:t>
            </w:r>
          </w:p>
        </w:tc>
        <w:tc>
          <w:tcPr>
            <w:tcW w:w="3474" w:type="dxa"/>
            <w:tcBorders>
              <w:top w:val="single" w:sz="4" w:space="0" w:color="A6A6A6"/>
              <w:left w:val="nil"/>
              <w:bottom w:val="single" w:sz="4" w:space="0" w:color="A6A6A6"/>
              <w:right w:val="single" w:sz="4" w:space="0" w:color="A6A6A6"/>
            </w:tcBorders>
            <w:noWrap/>
          </w:tcPr>
          <w:p w14:paraId="24E2229A" w14:textId="6EDED36B" w:rsidR="00E9252D" w:rsidRPr="0062702C" w:rsidRDefault="0062702C" w:rsidP="00DD6C08">
            <w:pPr>
              <w:spacing w:after="20" w:line="240" w:lineRule="auto"/>
              <w:rPr>
                <w:rFonts w:eastAsia="Times New Roman" w:cstheme="minorHAnsi"/>
                <w:sz w:val="20"/>
                <w:szCs w:val="20"/>
                <w:lang w:eastAsia="nl-NL"/>
              </w:rPr>
            </w:pPr>
            <w:r w:rsidRPr="0062702C">
              <w:rPr>
                <w:rFonts w:eastAsia="Times New Roman" w:cstheme="minorHAnsi"/>
                <w:sz w:val="20"/>
                <w:szCs w:val="20"/>
                <w:lang w:eastAsia="nl-NL"/>
              </w:rPr>
              <w:t>p</w:t>
            </w:r>
            <w:r w:rsidR="00793EEE" w:rsidRPr="0062702C">
              <w:rPr>
                <w:rFonts w:eastAsia="Times New Roman" w:cstheme="minorHAnsi"/>
                <w:sz w:val="20"/>
                <w:szCs w:val="20"/>
                <w:lang w:eastAsia="nl-NL"/>
              </w:rPr>
              <w:t>ater K. Hayon SVD</w:t>
            </w:r>
          </w:p>
        </w:tc>
      </w:tr>
    </w:tbl>
    <w:p w14:paraId="47015FEA" w14:textId="25A95919" w:rsidR="00273EA1" w:rsidRPr="0062702C" w:rsidRDefault="0062702C" w:rsidP="00425B52">
      <w:pPr>
        <w:spacing w:after="20" w:line="240" w:lineRule="auto"/>
        <w:rPr>
          <w:rFonts w:cstheme="minorHAnsi"/>
        </w:rPr>
      </w:pPr>
      <w:r w:rsidRPr="00910663">
        <w:rPr>
          <w:rFonts w:eastAsia="Times New Roman" w:cstheme="minorHAnsi"/>
          <w:i/>
          <w:iCs/>
          <w:lang w:eastAsia="nl-NL"/>
        </w:rPr>
        <w:t>Ontmoetingsmoment met koffie/thee na de viering.</w:t>
      </w:r>
    </w:p>
    <w:sectPr w:rsidR="00273EA1" w:rsidRPr="0062702C" w:rsidSect="0019282D">
      <w:pgSz w:w="8419" w:h="11906" w:orient="landscape" w:code="9"/>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4E91" w14:textId="77777777" w:rsidR="004E4501" w:rsidRDefault="004E4501" w:rsidP="00DD7A65">
      <w:pPr>
        <w:spacing w:after="0" w:line="240" w:lineRule="auto"/>
      </w:pPr>
      <w:r>
        <w:separator/>
      </w:r>
    </w:p>
  </w:endnote>
  <w:endnote w:type="continuationSeparator" w:id="0">
    <w:p w14:paraId="426FD7BF" w14:textId="77777777" w:rsidR="004E4501" w:rsidRDefault="004E4501" w:rsidP="00DD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BA97E" w14:textId="77777777" w:rsidR="004E4501" w:rsidRDefault="004E4501" w:rsidP="00DD7A65">
      <w:pPr>
        <w:spacing w:after="0" w:line="240" w:lineRule="auto"/>
      </w:pPr>
      <w:r>
        <w:separator/>
      </w:r>
    </w:p>
  </w:footnote>
  <w:footnote w:type="continuationSeparator" w:id="0">
    <w:p w14:paraId="590365A4" w14:textId="77777777" w:rsidR="004E4501" w:rsidRDefault="004E4501" w:rsidP="00DD7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2467"/>
    <w:multiLevelType w:val="hybridMultilevel"/>
    <w:tmpl w:val="6EE24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9288440">
    <w:abstractNumId w:val="0"/>
  </w:num>
  <w:num w:numId="2" w16cid:durableId="439763215">
    <w:abstractNumId w:val="0"/>
  </w:num>
  <w:num w:numId="3" w16cid:durableId="1324628886">
    <w:abstractNumId w:val="0"/>
  </w:num>
  <w:num w:numId="4" w16cid:durableId="1801224150">
    <w:abstractNumId w:val="0"/>
  </w:num>
  <w:num w:numId="5" w16cid:durableId="62874747">
    <w:abstractNumId w:val="0"/>
  </w:num>
  <w:num w:numId="6" w16cid:durableId="1095051671">
    <w:abstractNumId w:val="0"/>
  </w:num>
  <w:num w:numId="7" w16cid:durableId="136805651">
    <w:abstractNumId w:val="0"/>
  </w:num>
  <w:num w:numId="8" w16cid:durableId="769935555">
    <w:abstractNumId w:val="0"/>
  </w:num>
  <w:num w:numId="9" w16cid:durableId="1663970937">
    <w:abstractNumId w:val="0"/>
  </w:num>
  <w:num w:numId="10" w16cid:durableId="34853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0A"/>
    <w:rsid w:val="00006B6A"/>
    <w:rsid w:val="00006BB0"/>
    <w:rsid w:val="0000739C"/>
    <w:rsid w:val="00007777"/>
    <w:rsid w:val="000124B1"/>
    <w:rsid w:val="00013062"/>
    <w:rsid w:val="00013E19"/>
    <w:rsid w:val="00015E4A"/>
    <w:rsid w:val="0001692C"/>
    <w:rsid w:val="00016ECC"/>
    <w:rsid w:val="00017965"/>
    <w:rsid w:val="000204EB"/>
    <w:rsid w:val="000213FE"/>
    <w:rsid w:val="00025D62"/>
    <w:rsid w:val="00027107"/>
    <w:rsid w:val="0002753C"/>
    <w:rsid w:val="0003123D"/>
    <w:rsid w:val="00031DBA"/>
    <w:rsid w:val="000328DD"/>
    <w:rsid w:val="0003579B"/>
    <w:rsid w:val="00040984"/>
    <w:rsid w:val="000409B9"/>
    <w:rsid w:val="00040F53"/>
    <w:rsid w:val="00042622"/>
    <w:rsid w:val="000439D2"/>
    <w:rsid w:val="00045120"/>
    <w:rsid w:val="00047826"/>
    <w:rsid w:val="00052886"/>
    <w:rsid w:val="0005533A"/>
    <w:rsid w:val="0005546B"/>
    <w:rsid w:val="00055CDE"/>
    <w:rsid w:val="00056D19"/>
    <w:rsid w:val="000576D4"/>
    <w:rsid w:val="000600FE"/>
    <w:rsid w:val="00066213"/>
    <w:rsid w:val="00070DA9"/>
    <w:rsid w:val="00070EF0"/>
    <w:rsid w:val="0007356F"/>
    <w:rsid w:val="00074406"/>
    <w:rsid w:val="00076705"/>
    <w:rsid w:val="000807D2"/>
    <w:rsid w:val="00085ECD"/>
    <w:rsid w:val="00091534"/>
    <w:rsid w:val="00093135"/>
    <w:rsid w:val="00094D5C"/>
    <w:rsid w:val="000952B9"/>
    <w:rsid w:val="000A0109"/>
    <w:rsid w:val="000A1570"/>
    <w:rsid w:val="000A17E7"/>
    <w:rsid w:val="000A218F"/>
    <w:rsid w:val="000A6887"/>
    <w:rsid w:val="000A6B8E"/>
    <w:rsid w:val="000B0396"/>
    <w:rsid w:val="000B1417"/>
    <w:rsid w:val="000B27F8"/>
    <w:rsid w:val="000B3DFA"/>
    <w:rsid w:val="000B584C"/>
    <w:rsid w:val="000B5C53"/>
    <w:rsid w:val="000B6638"/>
    <w:rsid w:val="000C163E"/>
    <w:rsid w:val="000C422A"/>
    <w:rsid w:val="000C45FF"/>
    <w:rsid w:val="000D3F70"/>
    <w:rsid w:val="000D3F79"/>
    <w:rsid w:val="000D4FEC"/>
    <w:rsid w:val="000D5EC5"/>
    <w:rsid w:val="000D7EC7"/>
    <w:rsid w:val="000E3C04"/>
    <w:rsid w:val="000E6FF4"/>
    <w:rsid w:val="000F05B8"/>
    <w:rsid w:val="000F424F"/>
    <w:rsid w:val="000F4BD7"/>
    <w:rsid w:val="000F7338"/>
    <w:rsid w:val="00102354"/>
    <w:rsid w:val="0010350D"/>
    <w:rsid w:val="00104462"/>
    <w:rsid w:val="00104E62"/>
    <w:rsid w:val="00104FAE"/>
    <w:rsid w:val="001054CD"/>
    <w:rsid w:val="001068C8"/>
    <w:rsid w:val="00106D3A"/>
    <w:rsid w:val="00112A5A"/>
    <w:rsid w:val="00112C2A"/>
    <w:rsid w:val="0011648F"/>
    <w:rsid w:val="00117234"/>
    <w:rsid w:val="00117DD4"/>
    <w:rsid w:val="0012282F"/>
    <w:rsid w:val="00123364"/>
    <w:rsid w:val="00123952"/>
    <w:rsid w:val="00127DEF"/>
    <w:rsid w:val="001303BF"/>
    <w:rsid w:val="00131958"/>
    <w:rsid w:val="00131E03"/>
    <w:rsid w:val="001365B2"/>
    <w:rsid w:val="00136639"/>
    <w:rsid w:val="00140E2B"/>
    <w:rsid w:val="0014194C"/>
    <w:rsid w:val="00141A7F"/>
    <w:rsid w:val="00142209"/>
    <w:rsid w:val="001428AE"/>
    <w:rsid w:val="00142B90"/>
    <w:rsid w:val="001452AC"/>
    <w:rsid w:val="00146D3D"/>
    <w:rsid w:val="001470A8"/>
    <w:rsid w:val="00152548"/>
    <w:rsid w:val="00156F7A"/>
    <w:rsid w:val="00166CF2"/>
    <w:rsid w:val="0016791D"/>
    <w:rsid w:val="0017061E"/>
    <w:rsid w:val="00170F52"/>
    <w:rsid w:val="00171A82"/>
    <w:rsid w:val="0017231F"/>
    <w:rsid w:val="001756EB"/>
    <w:rsid w:val="00176E71"/>
    <w:rsid w:val="00176E8D"/>
    <w:rsid w:val="00181A27"/>
    <w:rsid w:val="00181AAB"/>
    <w:rsid w:val="001835D6"/>
    <w:rsid w:val="0018660A"/>
    <w:rsid w:val="00187FF4"/>
    <w:rsid w:val="001918F3"/>
    <w:rsid w:val="00191C2D"/>
    <w:rsid w:val="0019282D"/>
    <w:rsid w:val="001965B4"/>
    <w:rsid w:val="00196E4C"/>
    <w:rsid w:val="001A0671"/>
    <w:rsid w:val="001A06A6"/>
    <w:rsid w:val="001A116B"/>
    <w:rsid w:val="001A12A7"/>
    <w:rsid w:val="001A2636"/>
    <w:rsid w:val="001A291E"/>
    <w:rsid w:val="001A2B04"/>
    <w:rsid w:val="001A2BBF"/>
    <w:rsid w:val="001A41D0"/>
    <w:rsid w:val="001A732E"/>
    <w:rsid w:val="001B37CA"/>
    <w:rsid w:val="001B3C48"/>
    <w:rsid w:val="001B5FEA"/>
    <w:rsid w:val="001C0E09"/>
    <w:rsid w:val="001C15FD"/>
    <w:rsid w:val="001C3A15"/>
    <w:rsid w:val="001C43A7"/>
    <w:rsid w:val="001C6BEE"/>
    <w:rsid w:val="001D01D8"/>
    <w:rsid w:val="001D32CA"/>
    <w:rsid w:val="001D4C8B"/>
    <w:rsid w:val="001D6DBF"/>
    <w:rsid w:val="001D6E3E"/>
    <w:rsid w:val="001E0347"/>
    <w:rsid w:val="001E47D8"/>
    <w:rsid w:val="001E538B"/>
    <w:rsid w:val="001E55AD"/>
    <w:rsid w:val="001E697D"/>
    <w:rsid w:val="001F059C"/>
    <w:rsid w:val="001F0659"/>
    <w:rsid w:val="001F0A90"/>
    <w:rsid w:val="001F0D5D"/>
    <w:rsid w:val="001F1029"/>
    <w:rsid w:val="001F2707"/>
    <w:rsid w:val="001F3650"/>
    <w:rsid w:val="00204580"/>
    <w:rsid w:val="00210C8B"/>
    <w:rsid w:val="0021120D"/>
    <w:rsid w:val="0021151D"/>
    <w:rsid w:val="00213F7A"/>
    <w:rsid w:val="002158BC"/>
    <w:rsid w:val="00220DF3"/>
    <w:rsid w:val="0022121C"/>
    <w:rsid w:val="00221280"/>
    <w:rsid w:val="00222F8C"/>
    <w:rsid w:val="002256C3"/>
    <w:rsid w:val="00226CCE"/>
    <w:rsid w:val="00231351"/>
    <w:rsid w:val="0023367A"/>
    <w:rsid w:val="00235D50"/>
    <w:rsid w:val="00237EDF"/>
    <w:rsid w:val="0024078B"/>
    <w:rsid w:val="00242371"/>
    <w:rsid w:val="00242555"/>
    <w:rsid w:val="00244E22"/>
    <w:rsid w:val="00245730"/>
    <w:rsid w:val="00245F60"/>
    <w:rsid w:val="002540B6"/>
    <w:rsid w:val="00255AE5"/>
    <w:rsid w:val="00257F96"/>
    <w:rsid w:val="00260AD6"/>
    <w:rsid w:val="00261DB5"/>
    <w:rsid w:val="00262327"/>
    <w:rsid w:val="00262A43"/>
    <w:rsid w:val="00265565"/>
    <w:rsid w:val="00265A1B"/>
    <w:rsid w:val="0027145A"/>
    <w:rsid w:val="00271E29"/>
    <w:rsid w:val="00272207"/>
    <w:rsid w:val="00272B95"/>
    <w:rsid w:val="0027324B"/>
    <w:rsid w:val="00273EA1"/>
    <w:rsid w:val="00275A78"/>
    <w:rsid w:val="00275BCC"/>
    <w:rsid w:val="00275D6B"/>
    <w:rsid w:val="002778BE"/>
    <w:rsid w:val="002805AA"/>
    <w:rsid w:val="00281299"/>
    <w:rsid w:val="00282CFD"/>
    <w:rsid w:val="00284533"/>
    <w:rsid w:val="00286DC9"/>
    <w:rsid w:val="00290795"/>
    <w:rsid w:val="00292ED3"/>
    <w:rsid w:val="00293ECD"/>
    <w:rsid w:val="00294007"/>
    <w:rsid w:val="002942D2"/>
    <w:rsid w:val="00294823"/>
    <w:rsid w:val="0029486B"/>
    <w:rsid w:val="0029507B"/>
    <w:rsid w:val="00295B2C"/>
    <w:rsid w:val="002A0FDC"/>
    <w:rsid w:val="002A6023"/>
    <w:rsid w:val="002A74A3"/>
    <w:rsid w:val="002B0D71"/>
    <w:rsid w:val="002B1963"/>
    <w:rsid w:val="002B2166"/>
    <w:rsid w:val="002B2C25"/>
    <w:rsid w:val="002B2C2E"/>
    <w:rsid w:val="002B6728"/>
    <w:rsid w:val="002B7D5D"/>
    <w:rsid w:val="002C009F"/>
    <w:rsid w:val="002C2E79"/>
    <w:rsid w:val="002C3B78"/>
    <w:rsid w:val="002C5206"/>
    <w:rsid w:val="002C530C"/>
    <w:rsid w:val="002D0EFA"/>
    <w:rsid w:val="002E074D"/>
    <w:rsid w:val="002E3330"/>
    <w:rsid w:val="002E44F1"/>
    <w:rsid w:val="002E4E5B"/>
    <w:rsid w:val="002E6C3B"/>
    <w:rsid w:val="002F0E0B"/>
    <w:rsid w:val="002F43C8"/>
    <w:rsid w:val="002F5216"/>
    <w:rsid w:val="00300FF9"/>
    <w:rsid w:val="0030313B"/>
    <w:rsid w:val="003044C3"/>
    <w:rsid w:val="00305A1D"/>
    <w:rsid w:val="00306F4A"/>
    <w:rsid w:val="00312EC1"/>
    <w:rsid w:val="00314237"/>
    <w:rsid w:val="003142C1"/>
    <w:rsid w:val="003159A1"/>
    <w:rsid w:val="00320639"/>
    <w:rsid w:val="003209AA"/>
    <w:rsid w:val="00322BEC"/>
    <w:rsid w:val="00323E1B"/>
    <w:rsid w:val="003250B9"/>
    <w:rsid w:val="00326817"/>
    <w:rsid w:val="00327620"/>
    <w:rsid w:val="003303D2"/>
    <w:rsid w:val="00330D0D"/>
    <w:rsid w:val="00331708"/>
    <w:rsid w:val="00331D8A"/>
    <w:rsid w:val="00331FC4"/>
    <w:rsid w:val="003329F6"/>
    <w:rsid w:val="00333041"/>
    <w:rsid w:val="0033567A"/>
    <w:rsid w:val="00337D1E"/>
    <w:rsid w:val="00340E0F"/>
    <w:rsid w:val="0034114C"/>
    <w:rsid w:val="0034666F"/>
    <w:rsid w:val="00351ACE"/>
    <w:rsid w:val="00353936"/>
    <w:rsid w:val="00353A72"/>
    <w:rsid w:val="003575F5"/>
    <w:rsid w:val="00357C76"/>
    <w:rsid w:val="00357DAA"/>
    <w:rsid w:val="00362969"/>
    <w:rsid w:val="00365782"/>
    <w:rsid w:val="003675B6"/>
    <w:rsid w:val="00372B92"/>
    <w:rsid w:val="003769FE"/>
    <w:rsid w:val="0037775C"/>
    <w:rsid w:val="00383F3A"/>
    <w:rsid w:val="00385D03"/>
    <w:rsid w:val="00387026"/>
    <w:rsid w:val="00387D32"/>
    <w:rsid w:val="0039201D"/>
    <w:rsid w:val="0039274E"/>
    <w:rsid w:val="003954B2"/>
    <w:rsid w:val="00395511"/>
    <w:rsid w:val="00396681"/>
    <w:rsid w:val="003969C1"/>
    <w:rsid w:val="00397770"/>
    <w:rsid w:val="00397E2A"/>
    <w:rsid w:val="00397E9E"/>
    <w:rsid w:val="003A049E"/>
    <w:rsid w:val="003A36F2"/>
    <w:rsid w:val="003A628C"/>
    <w:rsid w:val="003B1AA2"/>
    <w:rsid w:val="003B1C46"/>
    <w:rsid w:val="003B1E8B"/>
    <w:rsid w:val="003B53AC"/>
    <w:rsid w:val="003C12EB"/>
    <w:rsid w:val="003C3067"/>
    <w:rsid w:val="003C4061"/>
    <w:rsid w:val="003C40BA"/>
    <w:rsid w:val="003C4792"/>
    <w:rsid w:val="003C6466"/>
    <w:rsid w:val="003C71CF"/>
    <w:rsid w:val="003C71E9"/>
    <w:rsid w:val="003C7D7F"/>
    <w:rsid w:val="003D0FA0"/>
    <w:rsid w:val="003D2C62"/>
    <w:rsid w:val="003D38E1"/>
    <w:rsid w:val="003D74E2"/>
    <w:rsid w:val="003E1BD2"/>
    <w:rsid w:val="003E1C5E"/>
    <w:rsid w:val="003E1FFC"/>
    <w:rsid w:val="003E254B"/>
    <w:rsid w:val="003E371E"/>
    <w:rsid w:val="003E54C7"/>
    <w:rsid w:val="003E5F3A"/>
    <w:rsid w:val="003F2516"/>
    <w:rsid w:val="003F276E"/>
    <w:rsid w:val="003F3188"/>
    <w:rsid w:val="003F457D"/>
    <w:rsid w:val="003F4B35"/>
    <w:rsid w:val="003F546A"/>
    <w:rsid w:val="003F6B55"/>
    <w:rsid w:val="003F6C92"/>
    <w:rsid w:val="003F7389"/>
    <w:rsid w:val="00400BAA"/>
    <w:rsid w:val="00401266"/>
    <w:rsid w:val="004022B8"/>
    <w:rsid w:val="00402E33"/>
    <w:rsid w:val="00406627"/>
    <w:rsid w:val="004069D1"/>
    <w:rsid w:val="00407518"/>
    <w:rsid w:val="00412038"/>
    <w:rsid w:val="00412ECA"/>
    <w:rsid w:val="00415B66"/>
    <w:rsid w:val="00417159"/>
    <w:rsid w:val="004177B6"/>
    <w:rsid w:val="00422689"/>
    <w:rsid w:val="00422A82"/>
    <w:rsid w:val="004248F9"/>
    <w:rsid w:val="00425B52"/>
    <w:rsid w:val="004264A4"/>
    <w:rsid w:val="0042667A"/>
    <w:rsid w:val="00427718"/>
    <w:rsid w:val="0043141F"/>
    <w:rsid w:val="00434C66"/>
    <w:rsid w:val="00434E19"/>
    <w:rsid w:val="00434E85"/>
    <w:rsid w:val="00435622"/>
    <w:rsid w:val="00436ACE"/>
    <w:rsid w:val="0044028C"/>
    <w:rsid w:val="0044628A"/>
    <w:rsid w:val="0045041E"/>
    <w:rsid w:val="004520F4"/>
    <w:rsid w:val="004557A4"/>
    <w:rsid w:val="00456739"/>
    <w:rsid w:val="00457C5B"/>
    <w:rsid w:val="004600FF"/>
    <w:rsid w:val="00461EFC"/>
    <w:rsid w:val="0046774C"/>
    <w:rsid w:val="00475AE5"/>
    <w:rsid w:val="0047682C"/>
    <w:rsid w:val="00490655"/>
    <w:rsid w:val="00490F08"/>
    <w:rsid w:val="00491900"/>
    <w:rsid w:val="00492417"/>
    <w:rsid w:val="00492AB5"/>
    <w:rsid w:val="00492DDC"/>
    <w:rsid w:val="00493E6D"/>
    <w:rsid w:val="004962FB"/>
    <w:rsid w:val="00496FFF"/>
    <w:rsid w:val="004A43B4"/>
    <w:rsid w:val="004A45AF"/>
    <w:rsid w:val="004A55D9"/>
    <w:rsid w:val="004A58B4"/>
    <w:rsid w:val="004A61FE"/>
    <w:rsid w:val="004A6817"/>
    <w:rsid w:val="004A7638"/>
    <w:rsid w:val="004B23FE"/>
    <w:rsid w:val="004B2DED"/>
    <w:rsid w:val="004B31DC"/>
    <w:rsid w:val="004B5813"/>
    <w:rsid w:val="004B6C1A"/>
    <w:rsid w:val="004C0161"/>
    <w:rsid w:val="004C0F13"/>
    <w:rsid w:val="004C1D9D"/>
    <w:rsid w:val="004C4579"/>
    <w:rsid w:val="004C7CBA"/>
    <w:rsid w:val="004D1715"/>
    <w:rsid w:val="004D2FED"/>
    <w:rsid w:val="004D3596"/>
    <w:rsid w:val="004D52BD"/>
    <w:rsid w:val="004D76E2"/>
    <w:rsid w:val="004E0036"/>
    <w:rsid w:val="004E03A1"/>
    <w:rsid w:val="004E0E26"/>
    <w:rsid w:val="004E0F67"/>
    <w:rsid w:val="004E21E7"/>
    <w:rsid w:val="004E4501"/>
    <w:rsid w:val="004E4CE4"/>
    <w:rsid w:val="004F0491"/>
    <w:rsid w:val="004F0A07"/>
    <w:rsid w:val="004F210D"/>
    <w:rsid w:val="00502583"/>
    <w:rsid w:val="00502E37"/>
    <w:rsid w:val="00503E80"/>
    <w:rsid w:val="00503E8E"/>
    <w:rsid w:val="00503FB2"/>
    <w:rsid w:val="005055C3"/>
    <w:rsid w:val="00511272"/>
    <w:rsid w:val="00512845"/>
    <w:rsid w:val="00512E9B"/>
    <w:rsid w:val="00512F8E"/>
    <w:rsid w:val="00513599"/>
    <w:rsid w:val="005139AA"/>
    <w:rsid w:val="00513E3B"/>
    <w:rsid w:val="005173F3"/>
    <w:rsid w:val="00520508"/>
    <w:rsid w:val="00523704"/>
    <w:rsid w:val="00525758"/>
    <w:rsid w:val="00526F84"/>
    <w:rsid w:val="00526FFA"/>
    <w:rsid w:val="00527551"/>
    <w:rsid w:val="0053166B"/>
    <w:rsid w:val="00532E46"/>
    <w:rsid w:val="005364FC"/>
    <w:rsid w:val="00540B8D"/>
    <w:rsid w:val="00542572"/>
    <w:rsid w:val="005436FF"/>
    <w:rsid w:val="00544930"/>
    <w:rsid w:val="00545D2F"/>
    <w:rsid w:val="0054649A"/>
    <w:rsid w:val="00554F47"/>
    <w:rsid w:val="005556AB"/>
    <w:rsid w:val="00557052"/>
    <w:rsid w:val="005614B3"/>
    <w:rsid w:val="00561619"/>
    <w:rsid w:val="00561B3C"/>
    <w:rsid w:val="0056414A"/>
    <w:rsid w:val="00565FC0"/>
    <w:rsid w:val="00566976"/>
    <w:rsid w:val="00570403"/>
    <w:rsid w:val="005734DF"/>
    <w:rsid w:val="005735A1"/>
    <w:rsid w:val="00573C86"/>
    <w:rsid w:val="005757DF"/>
    <w:rsid w:val="00575D29"/>
    <w:rsid w:val="00576694"/>
    <w:rsid w:val="00577B83"/>
    <w:rsid w:val="00580BD0"/>
    <w:rsid w:val="00581D15"/>
    <w:rsid w:val="00584450"/>
    <w:rsid w:val="005868D8"/>
    <w:rsid w:val="00587405"/>
    <w:rsid w:val="005908E9"/>
    <w:rsid w:val="00593301"/>
    <w:rsid w:val="0059706B"/>
    <w:rsid w:val="00597FAF"/>
    <w:rsid w:val="005A1C62"/>
    <w:rsid w:val="005A2083"/>
    <w:rsid w:val="005A21AE"/>
    <w:rsid w:val="005A6431"/>
    <w:rsid w:val="005A66AB"/>
    <w:rsid w:val="005B0C5E"/>
    <w:rsid w:val="005B14C2"/>
    <w:rsid w:val="005B16BB"/>
    <w:rsid w:val="005B7C62"/>
    <w:rsid w:val="005C04DC"/>
    <w:rsid w:val="005C0E3A"/>
    <w:rsid w:val="005C2F28"/>
    <w:rsid w:val="005C3018"/>
    <w:rsid w:val="005D1B1A"/>
    <w:rsid w:val="005D1D78"/>
    <w:rsid w:val="005D2C20"/>
    <w:rsid w:val="005D3710"/>
    <w:rsid w:val="005D3B6A"/>
    <w:rsid w:val="005E0341"/>
    <w:rsid w:val="005E0A63"/>
    <w:rsid w:val="005E1A36"/>
    <w:rsid w:val="005E6FBD"/>
    <w:rsid w:val="005F12E9"/>
    <w:rsid w:val="005F1329"/>
    <w:rsid w:val="005F181E"/>
    <w:rsid w:val="005F1B7A"/>
    <w:rsid w:val="005F5E34"/>
    <w:rsid w:val="005F6242"/>
    <w:rsid w:val="00600411"/>
    <w:rsid w:val="0060061E"/>
    <w:rsid w:val="006021F6"/>
    <w:rsid w:val="006104FC"/>
    <w:rsid w:val="0061095D"/>
    <w:rsid w:val="006114F3"/>
    <w:rsid w:val="006149B3"/>
    <w:rsid w:val="00615E34"/>
    <w:rsid w:val="006249DA"/>
    <w:rsid w:val="00625215"/>
    <w:rsid w:val="006256A0"/>
    <w:rsid w:val="006262AC"/>
    <w:rsid w:val="0062702C"/>
    <w:rsid w:val="006336E6"/>
    <w:rsid w:val="00634300"/>
    <w:rsid w:val="00641AE7"/>
    <w:rsid w:val="00644C6C"/>
    <w:rsid w:val="0064561E"/>
    <w:rsid w:val="00646976"/>
    <w:rsid w:val="00646D66"/>
    <w:rsid w:val="006470B1"/>
    <w:rsid w:val="00652B5F"/>
    <w:rsid w:val="00654813"/>
    <w:rsid w:val="00656AE4"/>
    <w:rsid w:val="006618E1"/>
    <w:rsid w:val="0066203B"/>
    <w:rsid w:val="00662071"/>
    <w:rsid w:val="006626BF"/>
    <w:rsid w:val="0066735F"/>
    <w:rsid w:val="006729D4"/>
    <w:rsid w:val="00674DDC"/>
    <w:rsid w:val="00676936"/>
    <w:rsid w:val="00677766"/>
    <w:rsid w:val="00680F45"/>
    <w:rsid w:val="006812C6"/>
    <w:rsid w:val="006816DF"/>
    <w:rsid w:val="00682115"/>
    <w:rsid w:val="00683372"/>
    <w:rsid w:val="00683625"/>
    <w:rsid w:val="00683D24"/>
    <w:rsid w:val="00683FFA"/>
    <w:rsid w:val="00687C85"/>
    <w:rsid w:val="00690E6B"/>
    <w:rsid w:val="00692D58"/>
    <w:rsid w:val="00693786"/>
    <w:rsid w:val="0069433D"/>
    <w:rsid w:val="00694B9F"/>
    <w:rsid w:val="00695180"/>
    <w:rsid w:val="006953D4"/>
    <w:rsid w:val="00695983"/>
    <w:rsid w:val="006A09C0"/>
    <w:rsid w:val="006A0F61"/>
    <w:rsid w:val="006A3BE3"/>
    <w:rsid w:val="006A5B09"/>
    <w:rsid w:val="006B06A8"/>
    <w:rsid w:val="006B089B"/>
    <w:rsid w:val="006B11A3"/>
    <w:rsid w:val="006B16C0"/>
    <w:rsid w:val="006B6F46"/>
    <w:rsid w:val="006B74FD"/>
    <w:rsid w:val="006C11A4"/>
    <w:rsid w:val="006C1CCD"/>
    <w:rsid w:val="006C2034"/>
    <w:rsid w:val="006C3002"/>
    <w:rsid w:val="006C38CA"/>
    <w:rsid w:val="006C38F7"/>
    <w:rsid w:val="006C422A"/>
    <w:rsid w:val="006C4DFC"/>
    <w:rsid w:val="006C6395"/>
    <w:rsid w:val="006C73DC"/>
    <w:rsid w:val="006C7F36"/>
    <w:rsid w:val="006D02AA"/>
    <w:rsid w:val="006D5A4E"/>
    <w:rsid w:val="006D6610"/>
    <w:rsid w:val="006D6AA0"/>
    <w:rsid w:val="006D7443"/>
    <w:rsid w:val="006D796D"/>
    <w:rsid w:val="006D7F48"/>
    <w:rsid w:val="006E215D"/>
    <w:rsid w:val="006E2FD3"/>
    <w:rsid w:val="006E6FC4"/>
    <w:rsid w:val="006E7C9D"/>
    <w:rsid w:val="006F17BB"/>
    <w:rsid w:val="006F1A8B"/>
    <w:rsid w:val="006F1B4F"/>
    <w:rsid w:val="006F2AE1"/>
    <w:rsid w:val="006F3226"/>
    <w:rsid w:val="006F3EDD"/>
    <w:rsid w:val="006F781A"/>
    <w:rsid w:val="006F79F1"/>
    <w:rsid w:val="00701CEF"/>
    <w:rsid w:val="00702A93"/>
    <w:rsid w:val="00706488"/>
    <w:rsid w:val="00706BBE"/>
    <w:rsid w:val="0071207D"/>
    <w:rsid w:val="0071353C"/>
    <w:rsid w:val="00714E47"/>
    <w:rsid w:val="00715EBE"/>
    <w:rsid w:val="00716EA2"/>
    <w:rsid w:val="007176D9"/>
    <w:rsid w:val="00723517"/>
    <w:rsid w:val="0072638A"/>
    <w:rsid w:val="00731199"/>
    <w:rsid w:val="0073619B"/>
    <w:rsid w:val="007421AD"/>
    <w:rsid w:val="00743D0A"/>
    <w:rsid w:val="00745553"/>
    <w:rsid w:val="00745EEA"/>
    <w:rsid w:val="007465C1"/>
    <w:rsid w:val="00761EF5"/>
    <w:rsid w:val="007629D0"/>
    <w:rsid w:val="007638ED"/>
    <w:rsid w:val="00763915"/>
    <w:rsid w:val="00766AFD"/>
    <w:rsid w:val="007723A2"/>
    <w:rsid w:val="007738B3"/>
    <w:rsid w:val="007740FA"/>
    <w:rsid w:val="0077622F"/>
    <w:rsid w:val="00780957"/>
    <w:rsid w:val="007822C2"/>
    <w:rsid w:val="00784037"/>
    <w:rsid w:val="00784B01"/>
    <w:rsid w:val="00785156"/>
    <w:rsid w:val="00793EEE"/>
    <w:rsid w:val="007A1596"/>
    <w:rsid w:val="007A2977"/>
    <w:rsid w:val="007A33D7"/>
    <w:rsid w:val="007A491B"/>
    <w:rsid w:val="007B11CE"/>
    <w:rsid w:val="007B28E4"/>
    <w:rsid w:val="007B3679"/>
    <w:rsid w:val="007C03C6"/>
    <w:rsid w:val="007C0597"/>
    <w:rsid w:val="007C0885"/>
    <w:rsid w:val="007C16D7"/>
    <w:rsid w:val="007C291C"/>
    <w:rsid w:val="007C590A"/>
    <w:rsid w:val="007C766C"/>
    <w:rsid w:val="007D281D"/>
    <w:rsid w:val="007D45CE"/>
    <w:rsid w:val="007D478B"/>
    <w:rsid w:val="007D525B"/>
    <w:rsid w:val="007D7DBF"/>
    <w:rsid w:val="007E0DB8"/>
    <w:rsid w:val="007E1419"/>
    <w:rsid w:val="007E3B43"/>
    <w:rsid w:val="007E4B0A"/>
    <w:rsid w:val="007F5F8D"/>
    <w:rsid w:val="007F66D0"/>
    <w:rsid w:val="00800AA1"/>
    <w:rsid w:val="008016F0"/>
    <w:rsid w:val="00801CD1"/>
    <w:rsid w:val="00802621"/>
    <w:rsid w:val="00802A53"/>
    <w:rsid w:val="00804473"/>
    <w:rsid w:val="00805459"/>
    <w:rsid w:val="00811F25"/>
    <w:rsid w:val="00812911"/>
    <w:rsid w:val="00815573"/>
    <w:rsid w:val="0081581A"/>
    <w:rsid w:val="00816614"/>
    <w:rsid w:val="00817E96"/>
    <w:rsid w:val="0082036E"/>
    <w:rsid w:val="00825C38"/>
    <w:rsid w:val="0082683F"/>
    <w:rsid w:val="00830C74"/>
    <w:rsid w:val="008319D3"/>
    <w:rsid w:val="00832921"/>
    <w:rsid w:val="00832DE7"/>
    <w:rsid w:val="00834BE0"/>
    <w:rsid w:val="0084013D"/>
    <w:rsid w:val="008414BF"/>
    <w:rsid w:val="0084316A"/>
    <w:rsid w:val="00846621"/>
    <w:rsid w:val="00846A65"/>
    <w:rsid w:val="00850B8D"/>
    <w:rsid w:val="0085126F"/>
    <w:rsid w:val="00855FB5"/>
    <w:rsid w:val="0085691F"/>
    <w:rsid w:val="0086177F"/>
    <w:rsid w:val="00861CE9"/>
    <w:rsid w:val="008643D1"/>
    <w:rsid w:val="008669C9"/>
    <w:rsid w:val="00870804"/>
    <w:rsid w:val="008714AC"/>
    <w:rsid w:val="00877D1C"/>
    <w:rsid w:val="00877D87"/>
    <w:rsid w:val="0088035D"/>
    <w:rsid w:val="008862B3"/>
    <w:rsid w:val="00887377"/>
    <w:rsid w:val="00891EBD"/>
    <w:rsid w:val="00893258"/>
    <w:rsid w:val="008954D5"/>
    <w:rsid w:val="00897094"/>
    <w:rsid w:val="008A0B6F"/>
    <w:rsid w:val="008A2604"/>
    <w:rsid w:val="008A2D10"/>
    <w:rsid w:val="008A4D4F"/>
    <w:rsid w:val="008A6573"/>
    <w:rsid w:val="008B102C"/>
    <w:rsid w:val="008B1625"/>
    <w:rsid w:val="008B4BAF"/>
    <w:rsid w:val="008B4F01"/>
    <w:rsid w:val="008B4F34"/>
    <w:rsid w:val="008B5148"/>
    <w:rsid w:val="008B51CB"/>
    <w:rsid w:val="008B7323"/>
    <w:rsid w:val="008C1A08"/>
    <w:rsid w:val="008C2AAD"/>
    <w:rsid w:val="008C2E84"/>
    <w:rsid w:val="008C5563"/>
    <w:rsid w:val="008C56CD"/>
    <w:rsid w:val="008C5F03"/>
    <w:rsid w:val="008C61E0"/>
    <w:rsid w:val="008D060C"/>
    <w:rsid w:val="008D0B9C"/>
    <w:rsid w:val="008D0E67"/>
    <w:rsid w:val="008D4AB0"/>
    <w:rsid w:val="008D4B45"/>
    <w:rsid w:val="008D721D"/>
    <w:rsid w:val="008E233F"/>
    <w:rsid w:val="008E362A"/>
    <w:rsid w:val="008E3F01"/>
    <w:rsid w:val="008E4AF5"/>
    <w:rsid w:val="008F16AD"/>
    <w:rsid w:val="008F3123"/>
    <w:rsid w:val="008F4A99"/>
    <w:rsid w:val="008F557B"/>
    <w:rsid w:val="008F5989"/>
    <w:rsid w:val="008F77E5"/>
    <w:rsid w:val="00900A10"/>
    <w:rsid w:val="00901167"/>
    <w:rsid w:val="00901583"/>
    <w:rsid w:val="00901949"/>
    <w:rsid w:val="00903FB6"/>
    <w:rsid w:val="00904D1C"/>
    <w:rsid w:val="00906490"/>
    <w:rsid w:val="009113D7"/>
    <w:rsid w:val="00912DCB"/>
    <w:rsid w:val="00913AD2"/>
    <w:rsid w:val="00915A83"/>
    <w:rsid w:val="0091697C"/>
    <w:rsid w:val="009228D5"/>
    <w:rsid w:val="00923746"/>
    <w:rsid w:val="009246A8"/>
    <w:rsid w:val="00924E46"/>
    <w:rsid w:val="00925C06"/>
    <w:rsid w:val="00927058"/>
    <w:rsid w:val="00927D27"/>
    <w:rsid w:val="00930665"/>
    <w:rsid w:val="00930899"/>
    <w:rsid w:val="00934055"/>
    <w:rsid w:val="00934FBE"/>
    <w:rsid w:val="0093562F"/>
    <w:rsid w:val="00936A01"/>
    <w:rsid w:val="009375C5"/>
    <w:rsid w:val="00940593"/>
    <w:rsid w:val="00950E65"/>
    <w:rsid w:val="009535A4"/>
    <w:rsid w:val="00955BF0"/>
    <w:rsid w:val="0096368E"/>
    <w:rsid w:val="00966295"/>
    <w:rsid w:val="00970343"/>
    <w:rsid w:val="00972836"/>
    <w:rsid w:val="009763E1"/>
    <w:rsid w:val="0098430A"/>
    <w:rsid w:val="00984B5D"/>
    <w:rsid w:val="00985C53"/>
    <w:rsid w:val="00986D2E"/>
    <w:rsid w:val="00986DB7"/>
    <w:rsid w:val="00990FEA"/>
    <w:rsid w:val="00993041"/>
    <w:rsid w:val="009955F8"/>
    <w:rsid w:val="00997AC9"/>
    <w:rsid w:val="009A1CA2"/>
    <w:rsid w:val="009A41EB"/>
    <w:rsid w:val="009A5085"/>
    <w:rsid w:val="009A5539"/>
    <w:rsid w:val="009B2F49"/>
    <w:rsid w:val="009B58CC"/>
    <w:rsid w:val="009B73D0"/>
    <w:rsid w:val="009B7913"/>
    <w:rsid w:val="009B7F87"/>
    <w:rsid w:val="009C0345"/>
    <w:rsid w:val="009C05ED"/>
    <w:rsid w:val="009C0AE0"/>
    <w:rsid w:val="009C2578"/>
    <w:rsid w:val="009C6B17"/>
    <w:rsid w:val="009C6CD4"/>
    <w:rsid w:val="009D0BAA"/>
    <w:rsid w:val="009D1FA2"/>
    <w:rsid w:val="009D2745"/>
    <w:rsid w:val="009D2D4D"/>
    <w:rsid w:val="009D3C94"/>
    <w:rsid w:val="009D4D87"/>
    <w:rsid w:val="009E0167"/>
    <w:rsid w:val="009E05ED"/>
    <w:rsid w:val="009E09D9"/>
    <w:rsid w:val="009E30EA"/>
    <w:rsid w:val="009E53E1"/>
    <w:rsid w:val="009E5A73"/>
    <w:rsid w:val="009E5BCC"/>
    <w:rsid w:val="009E6AC3"/>
    <w:rsid w:val="009E7983"/>
    <w:rsid w:val="009F05B2"/>
    <w:rsid w:val="009F325E"/>
    <w:rsid w:val="009F3311"/>
    <w:rsid w:val="009F385F"/>
    <w:rsid w:val="009F69FA"/>
    <w:rsid w:val="009F6B60"/>
    <w:rsid w:val="009F7323"/>
    <w:rsid w:val="009F7A80"/>
    <w:rsid w:val="00A00436"/>
    <w:rsid w:val="00A0601E"/>
    <w:rsid w:val="00A06B65"/>
    <w:rsid w:val="00A07B38"/>
    <w:rsid w:val="00A11736"/>
    <w:rsid w:val="00A14070"/>
    <w:rsid w:val="00A14C1A"/>
    <w:rsid w:val="00A14F13"/>
    <w:rsid w:val="00A15645"/>
    <w:rsid w:val="00A156CD"/>
    <w:rsid w:val="00A217D9"/>
    <w:rsid w:val="00A22DAA"/>
    <w:rsid w:val="00A23122"/>
    <w:rsid w:val="00A264F4"/>
    <w:rsid w:val="00A27446"/>
    <w:rsid w:val="00A350CC"/>
    <w:rsid w:val="00A369BE"/>
    <w:rsid w:val="00A40B16"/>
    <w:rsid w:val="00A40D7C"/>
    <w:rsid w:val="00A44F16"/>
    <w:rsid w:val="00A4795B"/>
    <w:rsid w:val="00A5260A"/>
    <w:rsid w:val="00A52E16"/>
    <w:rsid w:val="00A53F86"/>
    <w:rsid w:val="00A554B8"/>
    <w:rsid w:val="00A5551F"/>
    <w:rsid w:val="00A56C95"/>
    <w:rsid w:val="00A57E16"/>
    <w:rsid w:val="00A67C30"/>
    <w:rsid w:val="00A70E06"/>
    <w:rsid w:val="00A74706"/>
    <w:rsid w:val="00A77826"/>
    <w:rsid w:val="00A877BA"/>
    <w:rsid w:val="00A906F1"/>
    <w:rsid w:val="00A9157A"/>
    <w:rsid w:val="00A938BC"/>
    <w:rsid w:val="00A9406C"/>
    <w:rsid w:val="00A9555E"/>
    <w:rsid w:val="00A972E8"/>
    <w:rsid w:val="00A9774F"/>
    <w:rsid w:val="00A97CA8"/>
    <w:rsid w:val="00AA1D63"/>
    <w:rsid w:val="00AB0319"/>
    <w:rsid w:val="00AB0C6D"/>
    <w:rsid w:val="00AB2D6F"/>
    <w:rsid w:val="00AB6321"/>
    <w:rsid w:val="00AB658D"/>
    <w:rsid w:val="00AC176B"/>
    <w:rsid w:val="00AC335B"/>
    <w:rsid w:val="00AC41CA"/>
    <w:rsid w:val="00AC46EF"/>
    <w:rsid w:val="00AC74EF"/>
    <w:rsid w:val="00AC7616"/>
    <w:rsid w:val="00AD2C05"/>
    <w:rsid w:val="00AD3A82"/>
    <w:rsid w:val="00AD7055"/>
    <w:rsid w:val="00AD7B9A"/>
    <w:rsid w:val="00AE0255"/>
    <w:rsid w:val="00AE61AA"/>
    <w:rsid w:val="00AE7057"/>
    <w:rsid w:val="00AF07EB"/>
    <w:rsid w:val="00AF24FE"/>
    <w:rsid w:val="00AF4422"/>
    <w:rsid w:val="00AF587A"/>
    <w:rsid w:val="00AF7084"/>
    <w:rsid w:val="00B01A5F"/>
    <w:rsid w:val="00B07EE1"/>
    <w:rsid w:val="00B1084F"/>
    <w:rsid w:val="00B11F55"/>
    <w:rsid w:val="00B142C2"/>
    <w:rsid w:val="00B15035"/>
    <w:rsid w:val="00B155B2"/>
    <w:rsid w:val="00B15FA6"/>
    <w:rsid w:val="00B169E9"/>
    <w:rsid w:val="00B219D7"/>
    <w:rsid w:val="00B22E99"/>
    <w:rsid w:val="00B2401A"/>
    <w:rsid w:val="00B32B85"/>
    <w:rsid w:val="00B36D97"/>
    <w:rsid w:val="00B374F4"/>
    <w:rsid w:val="00B37507"/>
    <w:rsid w:val="00B403BE"/>
    <w:rsid w:val="00B40D7D"/>
    <w:rsid w:val="00B40F98"/>
    <w:rsid w:val="00B41566"/>
    <w:rsid w:val="00B4164D"/>
    <w:rsid w:val="00B42725"/>
    <w:rsid w:val="00B459A0"/>
    <w:rsid w:val="00B45D20"/>
    <w:rsid w:val="00B46BDF"/>
    <w:rsid w:val="00B5274E"/>
    <w:rsid w:val="00B532DF"/>
    <w:rsid w:val="00B53D60"/>
    <w:rsid w:val="00B548E2"/>
    <w:rsid w:val="00B55246"/>
    <w:rsid w:val="00B577B6"/>
    <w:rsid w:val="00B57F17"/>
    <w:rsid w:val="00B60B9D"/>
    <w:rsid w:val="00B6275C"/>
    <w:rsid w:val="00B64D44"/>
    <w:rsid w:val="00B66230"/>
    <w:rsid w:val="00B66268"/>
    <w:rsid w:val="00B66982"/>
    <w:rsid w:val="00B669A7"/>
    <w:rsid w:val="00B7073D"/>
    <w:rsid w:val="00B70A58"/>
    <w:rsid w:val="00B712F2"/>
    <w:rsid w:val="00B73153"/>
    <w:rsid w:val="00B737A1"/>
    <w:rsid w:val="00B75BF0"/>
    <w:rsid w:val="00B76ADE"/>
    <w:rsid w:val="00B81BC9"/>
    <w:rsid w:val="00B82163"/>
    <w:rsid w:val="00B8392F"/>
    <w:rsid w:val="00B85119"/>
    <w:rsid w:val="00B86617"/>
    <w:rsid w:val="00B86ECB"/>
    <w:rsid w:val="00B87B9F"/>
    <w:rsid w:val="00B91CE1"/>
    <w:rsid w:val="00B95C89"/>
    <w:rsid w:val="00B96EAA"/>
    <w:rsid w:val="00BA1473"/>
    <w:rsid w:val="00BA54B0"/>
    <w:rsid w:val="00BA648A"/>
    <w:rsid w:val="00BA6E45"/>
    <w:rsid w:val="00BB00DA"/>
    <w:rsid w:val="00BB283E"/>
    <w:rsid w:val="00BB3B42"/>
    <w:rsid w:val="00BB4244"/>
    <w:rsid w:val="00BB49BB"/>
    <w:rsid w:val="00BB4C17"/>
    <w:rsid w:val="00BB59DE"/>
    <w:rsid w:val="00BB7A43"/>
    <w:rsid w:val="00BC1215"/>
    <w:rsid w:val="00BC2F68"/>
    <w:rsid w:val="00BC31EE"/>
    <w:rsid w:val="00BC450C"/>
    <w:rsid w:val="00BC456A"/>
    <w:rsid w:val="00BC469A"/>
    <w:rsid w:val="00BC4D21"/>
    <w:rsid w:val="00BD0BDC"/>
    <w:rsid w:val="00BD0F0F"/>
    <w:rsid w:val="00BD1480"/>
    <w:rsid w:val="00BD20D5"/>
    <w:rsid w:val="00BD28A1"/>
    <w:rsid w:val="00BD35D0"/>
    <w:rsid w:val="00BD46A1"/>
    <w:rsid w:val="00BE0576"/>
    <w:rsid w:val="00BE0F21"/>
    <w:rsid w:val="00BE2EAA"/>
    <w:rsid w:val="00BE31E6"/>
    <w:rsid w:val="00BE560E"/>
    <w:rsid w:val="00BE5BAA"/>
    <w:rsid w:val="00BE69F2"/>
    <w:rsid w:val="00BE6A28"/>
    <w:rsid w:val="00BE7E97"/>
    <w:rsid w:val="00BF1202"/>
    <w:rsid w:val="00BF1D7F"/>
    <w:rsid w:val="00BF24E4"/>
    <w:rsid w:val="00BF2A7B"/>
    <w:rsid w:val="00BF3420"/>
    <w:rsid w:val="00BF5B8B"/>
    <w:rsid w:val="00C00758"/>
    <w:rsid w:val="00C03171"/>
    <w:rsid w:val="00C040C8"/>
    <w:rsid w:val="00C0504E"/>
    <w:rsid w:val="00C067C6"/>
    <w:rsid w:val="00C0691F"/>
    <w:rsid w:val="00C13636"/>
    <w:rsid w:val="00C14CCD"/>
    <w:rsid w:val="00C20C26"/>
    <w:rsid w:val="00C24B70"/>
    <w:rsid w:val="00C254B0"/>
    <w:rsid w:val="00C27B4E"/>
    <w:rsid w:val="00C30441"/>
    <w:rsid w:val="00C3334F"/>
    <w:rsid w:val="00C343A4"/>
    <w:rsid w:val="00C34804"/>
    <w:rsid w:val="00C3576F"/>
    <w:rsid w:val="00C357D5"/>
    <w:rsid w:val="00C3652D"/>
    <w:rsid w:val="00C37399"/>
    <w:rsid w:val="00C409CC"/>
    <w:rsid w:val="00C409F7"/>
    <w:rsid w:val="00C42E8A"/>
    <w:rsid w:val="00C456DE"/>
    <w:rsid w:val="00C50341"/>
    <w:rsid w:val="00C51EF3"/>
    <w:rsid w:val="00C54260"/>
    <w:rsid w:val="00C549B5"/>
    <w:rsid w:val="00C55426"/>
    <w:rsid w:val="00C61165"/>
    <w:rsid w:val="00C62497"/>
    <w:rsid w:val="00C62B80"/>
    <w:rsid w:val="00C66A02"/>
    <w:rsid w:val="00C715DF"/>
    <w:rsid w:val="00C73517"/>
    <w:rsid w:val="00C738F8"/>
    <w:rsid w:val="00C74146"/>
    <w:rsid w:val="00C74860"/>
    <w:rsid w:val="00C75474"/>
    <w:rsid w:val="00C75C0B"/>
    <w:rsid w:val="00C760A5"/>
    <w:rsid w:val="00C76F44"/>
    <w:rsid w:val="00C85F67"/>
    <w:rsid w:val="00C9006C"/>
    <w:rsid w:val="00C903E5"/>
    <w:rsid w:val="00C90EF9"/>
    <w:rsid w:val="00C9309A"/>
    <w:rsid w:val="00C93F48"/>
    <w:rsid w:val="00CA2353"/>
    <w:rsid w:val="00CA5C1A"/>
    <w:rsid w:val="00CA6A02"/>
    <w:rsid w:val="00CA77C1"/>
    <w:rsid w:val="00CB0C96"/>
    <w:rsid w:val="00CB19AA"/>
    <w:rsid w:val="00CB36A0"/>
    <w:rsid w:val="00CB62B2"/>
    <w:rsid w:val="00CC0000"/>
    <w:rsid w:val="00CC04F1"/>
    <w:rsid w:val="00CC18F8"/>
    <w:rsid w:val="00CC2878"/>
    <w:rsid w:val="00CC2DF1"/>
    <w:rsid w:val="00CC2E83"/>
    <w:rsid w:val="00CC5FB6"/>
    <w:rsid w:val="00CC6DBE"/>
    <w:rsid w:val="00CD06FE"/>
    <w:rsid w:val="00CD0AFD"/>
    <w:rsid w:val="00CD1B07"/>
    <w:rsid w:val="00CD5607"/>
    <w:rsid w:val="00CE08F1"/>
    <w:rsid w:val="00CE19D0"/>
    <w:rsid w:val="00CE5E7C"/>
    <w:rsid w:val="00CE7D01"/>
    <w:rsid w:val="00CF33CB"/>
    <w:rsid w:val="00CF608A"/>
    <w:rsid w:val="00CF76E9"/>
    <w:rsid w:val="00D0598A"/>
    <w:rsid w:val="00D05C30"/>
    <w:rsid w:val="00D06577"/>
    <w:rsid w:val="00D109D9"/>
    <w:rsid w:val="00D1103C"/>
    <w:rsid w:val="00D12120"/>
    <w:rsid w:val="00D13548"/>
    <w:rsid w:val="00D14756"/>
    <w:rsid w:val="00D1578B"/>
    <w:rsid w:val="00D1603A"/>
    <w:rsid w:val="00D25298"/>
    <w:rsid w:val="00D2691F"/>
    <w:rsid w:val="00D27D80"/>
    <w:rsid w:val="00D304A0"/>
    <w:rsid w:val="00D3275C"/>
    <w:rsid w:val="00D3571A"/>
    <w:rsid w:val="00D36F5F"/>
    <w:rsid w:val="00D41E3B"/>
    <w:rsid w:val="00D41ED3"/>
    <w:rsid w:val="00D4287D"/>
    <w:rsid w:val="00D43584"/>
    <w:rsid w:val="00D4685C"/>
    <w:rsid w:val="00D46CA7"/>
    <w:rsid w:val="00D47FC9"/>
    <w:rsid w:val="00D51387"/>
    <w:rsid w:val="00D51876"/>
    <w:rsid w:val="00D5246A"/>
    <w:rsid w:val="00D53493"/>
    <w:rsid w:val="00D60204"/>
    <w:rsid w:val="00D62631"/>
    <w:rsid w:val="00D64CC2"/>
    <w:rsid w:val="00D6676B"/>
    <w:rsid w:val="00D72C7D"/>
    <w:rsid w:val="00D72D81"/>
    <w:rsid w:val="00D76A0A"/>
    <w:rsid w:val="00D8024E"/>
    <w:rsid w:val="00D853EC"/>
    <w:rsid w:val="00D85E2A"/>
    <w:rsid w:val="00D862B2"/>
    <w:rsid w:val="00D86F6D"/>
    <w:rsid w:val="00D87A0A"/>
    <w:rsid w:val="00D93F06"/>
    <w:rsid w:val="00D95975"/>
    <w:rsid w:val="00D96F82"/>
    <w:rsid w:val="00D97587"/>
    <w:rsid w:val="00D97642"/>
    <w:rsid w:val="00DA0863"/>
    <w:rsid w:val="00DA202D"/>
    <w:rsid w:val="00DA2202"/>
    <w:rsid w:val="00DA5491"/>
    <w:rsid w:val="00DA646D"/>
    <w:rsid w:val="00DB01FD"/>
    <w:rsid w:val="00DB15A0"/>
    <w:rsid w:val="00DB1E8E"/>
    <w:rsid w:val="00DC219E"/>
    <w:rsid w:val="00DC3718"/>
    <w:rsid w:val="00DC415E"/>
    <w:rsid w:val="00DD2A7B"/>
    <w:rsid w:val="00DD2FFC"/>
    <w:rsid w:val="00DD5FF6"/>
    <w:rsid w:val="00DD6C08"/>
    <w:rsid w:val="00DD7A65"/>
    <w:rsid w:val="00DE19F4"/>
    <w:rsid w:val="00DE2115"/>
    <w:rsid w:val="00DE4584"/>
    <w:rsid w:val="00DE4E55"/>
    <w:rsid w:val="00DE684D"/>
    <w:rsid w:val="00DE776A"/>
    <w:rsid w:val="00DF0446"/>
    <w:rsid w:val="00DF198D"/>
    <w:rsid w:val="00DF2754"/>
    <w:rsid w:val="00DF34B6"/>
    <w:rsid w:val="00DF4184"/>
    <w:rsid w:val="00DF69E2"/>
    <w:rsid w:val="00DF7D7C"/>
    <w:rsid w:val="00E00554"/>
    <w:rsid w:val="00E02524"/>
    <w:rsid w:val="00E02E60"/>
    <w:rsid w:val="00E0444C"/>
    <w:rsid w:val="00E04C8A"/>
    <w:rsid w:val="00E0515B"/>
    <w:rsid w:val="00E0724C"/>
    <w:rsid w:val="00E07F07"/>
    <w:rsid w:val="00E114FD"/>
    <w:rsid w:val="00E149F8"/>
    <w:rsid w:val="00E150C8"/>
    <w:rsid w:val="00E159DE"/>
    <w:rsid w:val="00E16EA9"/>
    <w:rsid w:val="00E17229"/>
    <w:rsid w:val="00E20AEA"/>
    <w:rsid w:val="00E24801"/>
    <w:rsid w:val="00E2514C"/>
    <w:rsid w:val="00E26114"/>
    <w:rsid w:val="00E2629A"/>
    <w:rsid w:val="00E40822"/>
    <w:rsid w:val="00E4206B"/>
    <w:rsid w:val="00E47345"/>
    <w:rsid w:val="00E4784B"/>
    <w:rsid w:val="00E47948"/>
    <w:rsid w:val="00E53FED"/>
    <w:rsid w:val="00E544D1"/>
    <w:rsid w:val="00E57D03"/>
    <w:rsid w:val="00E61250"/>
    <w:rsid w:val="00E6194F"/>
    <w:rsid w:val="00E62797"/>
    <w:rsid w:val="00E627AC"/>
    <w:rsid w:val="00E628BE"/>
    <w:rsid w:val="00E63B39"/>
    <w:rsid w:val="00E64004"/>
    <w:rsid w:val="00E65BD1"/>
    <w:rsid w:val="00E66611"/>
    <w:rsid w:val="00E70312"/>
    <w:rsid w:val="00E714B2"/>
    <w:rsid w:val="00E71F34"/>
    <w:rsid w:val="00E73866"/>
    <w:rsid w:val="00E74DE7"/>
    <w:rsid w:val="00E757FD"/>
    <w:rsid w:val="00E779F6"/>
    <w:rsid w:val="00E81B2F"/>
    <w:rsid w:val="00E8230F"/>
    <w:rsid w:val="00E843B7"/>
    <w:rsid w:val="00E86A8C"/>
    <w:rsid w:val="00E87FE3"/>
    <w:rsid w:val="00E90F3F"/>
    <w:rsid w:val="00E9252D"/>
    <w:rsid w:val="00E932FF"/>
    <w:rsid w:val="00E93FA6"/>
    <w:rsid w:val="00E93FAB"/>
    <w:rsid w:val="00EA0D0F"/>
    <w:rsid w:val="00EA30EE"/>
    <w:rsid w:val="00EA379F"/>
    <w:rsid w:val="00EA628D"/>
    <w:rsid w:val="00EA71F1"/>
    <w:rsid w:val="00EA7719"/>
    <w:rsid w:val="00EB282D"/>
    <w:rsid w:val="00EB318E"/>
    <w:rsid w:val="00EB6BD4"/>
    <w:rsid w:val="00EB7C01"/>
    <w:rsid w:val="00EC055B"/>
    <w:rsid w:val="00EC1C48"/>
    <w:rsid w:val="00EC3092"/>
    <w:rsid w:val="00EC30DA"/>
    <w:rsid w:val="00EC317D"/>
    <w:rsid w:val="00EC430D"/>
    <w:rsid w:val="00ED1833"/>
    <w:rsid w:val="00ED274D"/>
    <w:rsid w:val="00ED328D"/>
    <w:rsid w:val="00ED6E9F"/>
    <w:rsid w:val="00ED7FB6"/>
    <w:rsid w:val="00EE010D"/>
    <w:rsid w:val="00EE360E"/>
    <w:rsid w:val="00EE3911"/>
    <w:rsid w:val="00EE4056"/>
    <w:rsid w:val="00EE5479"/>
    <w:rsid w:val="00EF07A3"/>
    <w:rsid w:val="00EF1578"/>
    <w:rsid w:val="00EF343D"/>
    <w:rsid w:val="00EF4EC1"/>
    <w:rsid w:val="00EF6688"/>
    <w:rsid w:val="00EF7A1B"/>
    <w:rsid w:val="00F037C7"/>
    <w:rsid w:val="00F040D6"/>
    <w:rsid w:val="00F0437B"/>
    <w:rsid w:val="00F04B46"/>
    <w:rsid w:val="00F04F49"/>
    <w:rsid w:val="00F07BCE"/>
    <w:rsid w:val="00F10D17"/>
    <w:rsid w:val="00F11067"/>
    <w:rsid w:val="00F14C55"/>
    <w:rsid w:val="00F16350"/>
    <w:rsid w:val="00F174A7"/>
    <w:rsid w:val="00F24C90"/>
    <w:rsid w:val="00F26F09"/>
    <w:rsid w:val="00F27BC8"/>
    <w:rsid w:val="00F33FFD"/>
    <w:rsid w:val="00F3577E"/>
    <w:rsid w:val="00F35BBB"/>
    <w:rsid w:val="00F3652A"/>
    <w:rsid w:val="00F4052A"/>
    <w:rsid w:val="00F42B0A"/>
    <w:rsid w:val="00F467B5"/>
    <w:rsid w:val="00F47006"/>
    <w:rsid w:val="00F47474"/>
    <w:rsid w:val="00F50D8F"/>
    <w:rsid w:val="00F52DA7"/>
    <w:rsid w:val="00F53DCF"/>
    <w:rsid w:val="00F54154"/>
    <w:rsid w:val="00F54949"/>
    <w:rsid w:val="00F5501C"/>
    <w:rsid w:val="00F5560D"/>
    <w:rsid w:val="00F55A03"/>
    <w:rsid w:val="00F56849"/>
    <w:rsid w:val="00F603EC"/>
    <w:rsid w:val="00F60A3D"/>
    <w:rsid w:val="00F62223"/>
    <w:rsid w:val="00F639D0"/>
    <w:rsid w:val="00F70002"/>
    <w:rsid w:val="00F702AA"/>
    <w:rsid w:val="00F70CF2"/>
    <w:rsid w:val="00F739DC"/>
    <w:rsid w:val="00F73E9B"/>
    <w:rsid w:val="00F77A13"/>
    <w:rsid w:val="00F820A9"/>
    <w:rsid w:val="00F82939"/>
    <w:rsid w:val="00F82C75"/>
    <w:rsid w:val="00F877BF"/>
    <w:rsid w:val="00F91DAA"/>
    <w:rsid w:val="00F92E1C"/>
    <w:rsid w:val="00F947A6"/>
    <w:rsid w:val="00F954EF"/>
    <w:rsid w:val="00FA03A0"/>
    <w:rsid w:val="00FA0806"/>
    <w:rsid w:val="00FA2F09"/>
    <w:rsid w:val="00FA4D2B"/>
    <w:rsid w:val="00FA5DE9"/>
    <w:rsid w:val="00FB2E0C"/>
    <w:rsid w:val="00FB2EE1"/>
    <w:rsid w:val="00FB3419"/>
    <w:rsid w:val="00FB359A"/>
    <w:rsid w:val="00FB39A0"/>
    <w:rsid w:val="00FB3AB6"/>
    <w:rsid w:val="00FC04A6"/>
    <w:rsid w:val="00FC43E7"/>
    <w:rsid w:val="00FD1721"/>
    <w:rsid w:val="00FD1F9D"/>
    <w:rsid w:val="00FD4301"/>
    <w:rsid w:val="00FD5732"/>
    <w:rsid w:val="00FD592C"/>
    <w:rsid w:val="00FD618A"/>
    <w:rsid w:val="00FD63EB"/>
    <w:rsid w:val="00FD6B96"/>
    <w:rsid w:val="00FD7C35"/>
    <w:rsid w:val="00FE1770"/>
    <w:rsid w:val="00FE18F6"/>
    <w:rsid w:val="00FE3E1D"/>
    <w:rsid w:val="00FE488C"/>
    <w:rsid w:val="00FE4A0F"/>
    <w:rsid w:val="00FE5D2B"/>
    <w:rsid w:val="00FE6672"/>
    <w:rsid w:val="00FF0341"/>
    <w:rsid w:val="00FF5809"/>
    <w:rsid w:val="00FF5C96"/>
    <w:rsid w:val="00FF7D62"/>
    <w:rsid w:val="00FF7E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C066"/>
  <w15:chartTrackingRefBased/>
  <w15:docId w15:val="{0F9D97FF-CFFC-4179-8020-6344E3B1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43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1C15F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rsid w:val="00AE7057"/>
    <w:rPr>
      <w:rFonts w:ascii="Times New Roman" w:hAnsi="Times New Roman" w:cs="Times New Roman"/>
      <w:color w:val="0000FF"/>
      <w:u w:val="single"/>
    </w:rPr>
  </w:style>
  <w:style w:type="paragraph" w:customStyle="1" w:styleId="Geenafstand1">
    <w:name w:val="Geen afstand1"/>
    <w:rsid w:val="00AE7057"/>
    <w:pPr>
      <w:suppressAutoHyphens/>
      <w:spacing w:after="0" w:line="240" w:lineRule="auto"/>
    </w:pPr>
    <w:rPr>
      <w:rFonts w:ascii="Calibri" w:eastAsia="Calibri" w:hAnsi="Calibri" w:cs="Times New Roman"/>
    </w:rPr>
  </w:style>
  <w:style w:type="paragraph" w:customStyle="1" w:styleId="Geenafstand10">
    <w:name w:val="Geen afstand1"/>
    <w:rsid w:val="00AE7057"/>
    <w:pPr>
      <w:suppressAutoHyphens/>
      <w:spacing w:after="0" w:line="240" w:lineRule="auto"/>
    </w:pPr>
    <w:rPr>
      <w:rFonts w:ascii="Calibri" w:eastAsia="Times New Roman" w:hAnsi="Calibri" w:cs="Times New Roman"/>
    </w:rPr>
  </w:style>
  <w:style w:type="paragraph" w:styleId="Geenafstand">
    <w:name w:val="No Spacing"/>
    <w:uiPriority w:val="1"/>
    <w:qFormat/>
    <w:rsid w:val="009F325E"/>
    <w:pPr>
      <w:spacing w:after="0" w:line="240" w:lineRule="auto"/>
    </w:pPr>
  </w:style>
  <w:style w:type="character" w:customStyle="1" w:styleId="xrtl">
    <w:name w:val="xr_tl"/>
    <w:basedOn w:val="Standaardalinea-lettertype"/>
    <w:rsid w:val="0088035D"/>
  </w:style>
  <w:style w:type="paragraph" w:styleId="Koptekst">
    <w:name w:val="header"/>
    <w:basedOn w:val="Standaard"/>
    <w:link w:val="KoptekstChar"/>
    <w:uiPriority w:val="99"/>
    <w:unhideWhenUsed/>
    <w:rsid w:val="00DD7A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7A65"/>
  </w:style>
  <w:style w:type="paragraph" w:styleId="Voettekst">
    <w:name w:val="footer"/>
    <w:basedOn w:val="Standaard"/>
    <w:link w:val="VoettekstChar"/>
    <w:uiPriority w:val="99"/>
    <w:unhideWhenUsed/>
    <w:rsid w:val="00DD7A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7A65"/>
  </w:style>
  <w:style w:type="paragraph" w:styleId="Lijstalinea">
    <w:name w:val="List Paragraph"/>
    <w:basedOn w:val="Standaard"/>
    <w:uiPriority w:val="34"/>
    <w:qFormat/>
    <w:rsid w:val="00412ECA"/>
    <w:pPr>
      <w:ind w:left="720"/>
      <w:contextualSpacing/>
    </w:pPr>
  </w:style>
  <w:style w:type="character" w:styleId="Onopgelostemelding">
    <w:name w:val="Unresolved Mention"/>
    <w:basedOn w:val="Standaardalinea-lettertype"/>
    <w:uiPriority w:val="99"/>
    <w:semiHidden/>
    <w:unhideWhenUsed/>
    <w:rsid w:val="00E74DE7"/>
    <w:rPr>
      <w:color w:val="605E5C"/>
      <w:shd w:val="clear" w:color="auto" w:fill="E1DFDD"/>
    </w:rPr>
  </w:style>
  <w:style w:type="character" w:styleId="Zwaar">
    <w:name w:val="Strong"/>
    <w:basedOn w:val="Standaardalinea-lettertype"/>
    <w:uiPriority w:val="22"/>
    <w:qFormat/>
    <w:rsid w:val="0082036E"/>
    <w:rPr>
      <w:b/>
      <w:bCs/>
    </w:rPr>
  </w:style>
  <w:style w:type="character" w:styleId="Nadruk">
    <w:name w:val="Emphasis"/>
    <w:basedOn w:val="Standaardalinea-lettertype"/>
    <w:uiPriority w:val="20"/>
    <w:qFormat/>
    <w:rsid w:val="0082036E"/>
    <w:rPr>
      <w:i/>
      <w:iCs/>
    </w:rPr>
  </w:style>
  <w:style w:type="paragraph" w:customStyle="1" w:styleId="Hoofdtekst">
    <w:name w:val="Hoofdtekst"/>
    <w:rsid w:val="004022B8"/>
    <w:pPr>
      <w:spacing w:after="0" w:line="240" w:lineRule="auto"/>
    </w:pPr>
    <w:rPr>
      <w:rFonts w:ascii="Helvetica Neue" w:eastAsia="Arial Unicode MS" w:hAnsi="Helvetica Neue" w:cs="Arial Unicode MS"/>
      <w:color w:val="0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888">
      <w:bodyDiv w:val="1"/>
      <w:marLeft w:val="0"/>
      <w:marRight w:val="0"/>
      <w:marTop w:val="0"/>
      <w:marBottom w:val="0"/>
      <w:divBdr>
        <w:top w:val="none" w:sz="0" w:space="0" w:color="auto"/>
        <w:left w:val="none" w:sz="0" w:space="0" w:color="auto"/>
        <w:bottom w:val="none" w:sz="0" w:space="0" w:color="auto"/>
        <w:right w:val="none" w:sz="0" w:space="0" w:color="auto"/>
      </w:divBdr>
    </w:div>
    <w:div w:id="4401697">
      <w:bodyDiv w:val="1"/>
      <w:marLeft w:val="0"/>
      <w:marRight w:val="0"/>
      <w:marTop w:val="0"/>
      <w:marBottom w:val="0"/>
      <w:divBdr>
        <w:top w:val="none" w:sz="0" w:space="0" w:color="auto"/>
        <w:left w:val="none" w:sz="0" w:space="0" w:color="auto"/>
        <w:bottom w:val="none" w:sz="0" w:space="0" w:color="auto"/>
        <w:right w:val="none" w:sz="0" w:space="0" w:color="auto"/>
      </w:divBdr>
    </w:div>
    <w:div w:id="161286708">
      <w:bodyDiv w:val="1"/>
      <w:marLeft w:val="0"/>
      <w:marRight w:val="0"/>
      <w:marTop w:val="0"/>
      <w:marBottom w:val="0"/>
      <w:divBdr>
        <w:top w:val="none" w:sz="0" w:space="0" w:color="auto"/>
        <w:left w:val="none" w:sz="0" w:space="0" w:color="auto"/>
        <w:bottom w:val="none" w:sz="0" w:space="0" w:color="auto"/>
        <w:right w:val="none" w:sz="0" w:space="0" w:color="auto"/>
      </w:divBdr>
    </w:div>
    <w:div w:id="167257304">
      <w:bodyDiv w:val="1"/>
      <w:marLeft w:val="0"/>
      <w:marRight w:val="0"/>
      <w:marTop w:val="0"/>
      <w:marBottom w:val="0"/>
      <w:divBdr>
        <w:top w:val="none" w:sz="0" w:space="0" w:color="auto"/>
        <w:left w:val="none" w:sz="0" w:space="0" w:color="auto"/>
        <w:bottom w:val="none" w:sz="0" w:space="0" w:color="auto"/>
        <w:right w:val="none" w:sz="0" w:space="0" w:color="auto"/>
      </w:divBdr>
    </w:div>
    <w:div w:id="198864538">
      <w:bodyDiv w:val="1"/>
      <w:marLeft w:val="0"/>
      <w:marRight w:val="0"/>
      <w:marTop w:val="0"/>
      <w:marBottom w:val="0"/>
      <w:divBdr>
        <w:top w:val="none" w:sz="0" w:space="0" w:color="auto"/>
        <w:left w:val="none" w:sz="0" w:space="0" w:color="auto"/>
        <w:bottom w:val="none" w:sz="0" w:space="0" w:color="auto"/>
        <w:right w:val="none" w:sz="0" w:space="0" w:color="auto"/>
      </w:divBdr>
    </w:div>
    <w:div w:id="249967357">
      <w:bodyDiv w:val="1"/>
      <w:marLeft w:val="0"/>
      <w:marRight w:val="0"/>
      <w:marTop w:val="0"/>
      <w:marBottom w:val="0"/>
      <w:divBdr>
        <w:top w:val="none" w:sz="0" w:space="0" w:color="auto"/>
        <w:left w:val="none" w:sz="0" w:space="0" w:color="auto"/>
        <w:bottom w:val="none" w:sz="0" w:space="0" w:color="auto"/>
        <w:right w:val="none" w:sz="0" w:space="0" w:color="auto"/>
      </w:divBdr>
    </w:div>
    <w:div w:id="273826459">
      <w:bodyDiv w:val="1"/>
      <w:marLeft w:val="0"/>
      <w:marRight w:val="0"/>
      <w:marTop w:val="0"/>
      <w:marBottom w:val="0"/>
      <w:divBdr>
        <w:top w:val="none" w:sz="0" w:space="0" w:color="auto"/>
        <w:left w:val="none" w:sz="0" w:space="0" w:color="auto"/>
        <w:bottom w:val="none" w:sz="0" w:space="0" w:color="auto"/>
        <w:right w:val="none" w:sz="0" w:space="0" w:color="auto"/>
      </w:divBdr>
    </w:div>
    <w:div w:id="324359770">
      <w:bodyDiv w:val="1"/>
      <w:marLeft w:val="0"/>
      <w:marRight w:val="0"/>
      <w:marTop w:val="0"/>
      <w:marBottom w:val="0"/>
      <w:divBdr>
        <w:top w:val="none" w:sz="0" w:space="0" w:color="auto"/>
        <w:left w:val="none" w:sz="0" w:space="0" w:color="auto"/>
        <w:bottom w:val="none" w:sz="0" w:space="0" w:color="auto"/>
        <w:right w:val="none" w:sz="0" w:space="0" w:color="auto"/>
      </w:divBdr>
    </w:div>
    <w:div w:id="327489730">
      <w:bodyDiv w:val="1"/>
      <w:marLeft w:val="0"/>
      <w:marRight w:val="0"/>
      <w:marTop w:val="0"/>
      <w:marBottom w:val="0"/>
      <w:divBdr>
        <w:top w:val="none" w:sz="0" w:space="0" w:color="auto"/>
        <w:left w:val="none" w:sz="0" w:space="0" w:color="auto"/>
        <w:bottom w:val="none" w:sz="0" w:space="0" w:color="auto"/>
        <w:right w:val="none" w:sz="0" w:space="0" w:color="auto"/>
      </w:divBdr>
    </w:div>
    <w:div w:id="410931497">
      <w:bodyDiv w:val="1"/>
      <w:marLeft w:val="0"/>
      <w:marRight w:val="0"/>
      <w:marTop w:val="0"/>
      <w:marBottom w:val="0"/>
      <w:divBdr>
        <w:top w:val="none" w:sz="0" w:space="0" w:color="auto"/>
        <w:left w:val="none" w:sz="0" w:space="0" w:color="auto"/>
        <w:bottom w:val="none" w:sz="0" w:space="0" w:color="auto"/>
        <w:right w:val="none" w:sz="0" w:space="0" w:color="auto"/>
      </w:divBdr>
    </w:div>
    <w:div w:id="511840973">
      <w:bodyDiv w:val="1"/>
      <w:marLeft w:val="0"/>
      <w:marRight w:val="0"/>
      <w:marTop w:val="0"/>
      <w:marBottom w:val="0"/>
      <w:divBdr>
        <w:top w:val="none" w:sz="0" w:space="0" w:color="auto"/>
        <w:left w:val="none" w:sz="0" w:space="0" w:color="auto"/>
        <w:bottom w:val="none" w:sz="0" w:space="0" w:color="auto"/>
        <w:right w:val="none" w:sz="0" w:space="0" w:color="auto"/>
      </w:divBdr>
    </w:div>
    <w:div w:id="516963884">
      <w:bodyDiv w:val="1"/>
      <w:marLeft w:val="0"/>
      <w:marRight w:val="0"/>
      <w:marTop w:val="0"/>
      <w:marBottom w:val="0"/>
      <w:divBdr>
        <w:top w:val="none" w:sz="0" w:space="0" w:color="auto"/>
        <w:left w:val="none" w:sz="0" w:space="0" w:color="auto"/>
        <w:bottom w:val="none" w:sz="0" w:space="0" w:color="auto"/>
        <w:right w:val="none" w:sz="0" w:space="0" w:color="auto"/>
      </w:divBdr>
    </w:div>
    <w:div w:id="574976297">
      <w:bodyDiv w:val="1"/>
      <w:marLeft w:val="0"/>
      <w:marRight w:val="0"/>
      <w:marTop w:val="0"/>
      <w:marBottom w:val="0"/>
      <w:divBdr>
        <w:top w:val="none" w:sz="0" w:space="0" w:color="auto"/>
        <w:left w:val="none" w:sz="0" w:space="0" w:color="auto"/>
        <w:bottom w:val="none" w:sz="0" w:space="0" w:color="auto"/>
        <w:right w:val="none" w:sz="0" w:space="0" w:color="auto"/>
      </w:divBdr>
    </w:div>
    <w:div w:id="608971876">
      <w:bodyDiv w:val="1"/>
      <w:marLeft w:val="0"/>
      <w:marRight w:val="0"/>
      <w:marTop w:val="0"/>
      <w:marBottom w:val="0"/>
      <w:divBdr>
        <w:top w:val="none" w:sz="0" w:space="0" w:color="auto"/>
        <w:left w:val="none" w:sz="0" w:space="0" w:color="auto"/>
        <w:bottom w:val="none" w:sz="0" w:space="0" w:color="auto"/>
        <w:right w:val="none" w:sz="0" w:space="0" w:color="auto"/>
      </w:divBdr>
    </w:div>
    <w:div w:id="656113648">
      <w:bodyDiv w:val="1"/>
      <w:marLeft w:val="0"/>
      <w:marRight w:val="0"/>
      <w:marTop w:val="0"/>
      <w:marBottom w:val="0"/>
      <w:divBdr>
        <w:top w:val="none" w:sz="0" w:space="0" w:color="auto"/>
        <w:left w:val="none" w:sz="0" w:space="0" w:color="auto"/>
        <w:bottom w:val="none" w:sz="0" w:space="0" w:color="auto"/>
        <w:right w:val="none" w:sz="0" w:space="0" w:color="auto"/>
      </w:divBdr>
    </w:div>
    <w:div w:id="658776308">
      <w:bodyDiv w:val="1"/>
      <w:marLeft w:val="0"/>
      <w:marRight w:val="0"/>
      <w:marTop w:val="0"/>
      <w:marBottom w:val="0"/>
      <w:divBdr>
        <w:top w:val="none" w:sz="0" w:space="0" w:color="auto"/>
        <w:left w:val="none" w:sz="0" w:space="0" w:color="auto"/>
        <w:bottom w:val="none" w:sz="0" w:space="0" w:color="auto"/>
        <w:right w:val="none" w:sz="0" w:space="0" w:color="auto"/>
      </w:divBdr>
    </w:div>
    <w:div w:id="776606754">
      <w:bodyDiv w:val="1"/>
      <w:marLeft w:val="0"/>
      <w:marRight w:val="0"/>
      <w:marTop w:val="0"/>
      <w:marBottom w:val="0"/>
      <w:divBdr>
        <w:top w:val="none" w:sz="0" w:space="0" w:color="auto"/>
        <w:left w:val="none" w:sz="0" w:space="0" w:color="auto"/>
        <w:bottom w:val="none" w:sz="0" w:space="0" w:color="auto"/>
        <w:right w:val="none" w:sz="0" w:space="0" w:color="auto"/>
      </w:divBdr>
    </w:div>
    <w:div w:id="792594759">
      <w:bodyDiv w:val="1"/>
      <w:marLeft w:val="0"/>
      <w:marRight w:val="0"/>
      <w:marTop w:val="0"/>
      <w:marBottom w:val="0"/>
      <w:divBdr>
        <w:top w:val="none" w:sz="0" w:space="0" w:color="auto"/>
        <w:left w:val="none" w:sz="0" w:space="0" w:color="auto"/>
        <w:bottom w:val="none" w:sz="0" w:space="0" w:color="auto"/>
        <w:right w:val="none" w:sz="0" w:space="0" w:color="auto"/>
      </w:divBdr>
    </w:div>
    <w:div w:id="821578973">
      <w:bodyDiv w:val="1"/>
      <w:marLeft w:val="0"/>
      <w:marRight w:val="0"/>
      <w:marTop w:val="0"/>
      <w:marBottom w:val="0"/>
      <w:divBdr>
        <w:top w:val="none" w:sz="0" w:space="0" w:color="auto"/>
        <w:left w:val="none" w:sz="0" w:space="0" w:color="auto"/>
        <w:bottom w:val="none" w:sz="0" w:space="0" w:color="auto"/>
        <w:right w:val="none" w:sz="0" w:space="0" w:color="auto"/>
      </w:divBdr>
    </w:div>
    <w:div w:id="824859394">
      <w:bodyDiv w:val="1"/>
      <w:marLeft w:val="0"/>
      <w:marRight w:val="0"/>
      <w:marTop w:val="0"/>
      <w:marBottom w:val="0"/>
      <w:divBdr>
        <w:top w:val="none" w:sz="0" w:space="0" w:color="auto"/>
        <w:left w:val="none" w:sz="0" w:space="0" w:color="auto"/>
        <w:bottom w:val="none" w:sz="0" w:space="0" w:color="auto"/>
        <w:right w:val="none" w:sz="0" w:space="0" w:color="auto"/>
      </w:divBdr>
    </w:div>
    <w:div w:id="826869212">
      <w:bodyDiv w:val="1"/>
      <w:marLeft w:val="0"/>
      <w:marRight w:val="0"/>
      <w:marTop w:val="0"/>
      <w:marBottom w:val="0"/>
      <w:divBdr>
        <w:top w:val="none" w:sz="0" w:space="0" w:color="auto"/>
        <w:left w:val="none" w:sz="0" w:space="0" w:color="auto"/>
        <w:bottom w:val="none" w:sz="0" w:space="0" w:color="auto"/>
        <w:right w:val="none" w:sz="0" w:space="0" w:color="auto"/>
      </w:divBdr>
    </w:div>
    <w:div w:id="948467977">
      <w:bodyDiv w:val="1"/>
      <w:marLeft w:val="0"/>
      <w:marRight w:val="0"/>
      <w:marTop w:val="0"/>
      <w:marBottom w:val="0"/>
      <w:divBdr>
        <w:top w:val="none" w:sz="0" w:space="0" w:color="auto"/>
        <w:left w:val="none" w:sz="0" w:space="0" w:color="auto"/>
        <w:bottom w:val="none" w:sz="0" w:space="0" w:color="auto"/>
        <w:right w:val="none" w:sz="0" w:space="0" w:color="auto"/>
      </w:divBdr>
    </w:div>
    <w:div w:id="1022510530">
      <w:bodyDiv w:val="1"/>
      <w:marLeft w:val="0"/>
      <w:marRight w:val="0"/>
      <w:marTop w:val="0"/>
      <w:marBottom w:val="0"/>
      <w:divBdr>
        <w:top w:val="none" w:sz="0" w:space="0" w:color="auto"/>
        <w:left w:val="none" w:sz="0" w:space="0" w:color="auto"/>
        <w:bottom w:val="none" w:sz="0" w:space="0" w:color="auto"/>
        <w:right w:val="none" w:sz="0" w:space="0" w:color="auto"/>
      </w:divBdr>
    </w:div>
    <w:div w:id="1054618623">
      <w:bodyDiv w:val="1"/>
      <w:marLeft w:val="0"/>
      <w:marRight w:val="0"/>
      <w:marTop w:val="0"/>
      <w:marBottom w:val="0"/>
      <w:divBdr>
        <w:top w:val="none" w:sz="0" w:space="0" w:color="auto"/>
        <w:left w:val="none" w:sz="0" w:space="0" w:color="auto"/>
        <w:bottom w:val="none" w:sz="0" w:space="0" w:color="auto"/>
        <w:right w:val="none" w:sz="0" w:space="0" w:color="auto"/>
      </w:divBdr>
    </w:div>
    <w:div w:id="1061905584">
      <w:bodyDiv w:val="1"/>
      <w:marLeft w:val="0"/>
      <w:marRight w:val="0"/>
      <w:marTop w:val="0"/>
      <w:marBottom w:val="0"/>
      <w:divBdr>
        <w:top w:val="none" w:sz="0" w:space="0" w:color="auto"/>
        <w:left w:val="none" w:sz="0" w:space="0" w:color="auto"/>
        <w:bottom w:val="none" w:sz="0" w:space="0" w:color="auto"/>
        <w:right w:val="none" w:sz="0" w:space="0" w:color="auto"/>
      </w:divBdr>
    </w:div>
    <w:div w:id="1161118068">
      <w:bodyDiv w:val="1"/>
      <w:marLeft w:val="0"/>
      <w:marRight w:val="0"/>
      <w:marTop w:val="0"/>
      <w:marBottom w:val="0"/>
      <w:divBdr>
        <w:top w:val="none" w:sz="0" w:space="0" w:color="auto"/>
        <w:left w:val="none" w:sz="0" w:space="0" w:color="auto"/>
        <w:bottom w:val="none" w:sz="0" w:space="0" w:color="auto"/>
        <w:right w:val="none" w:sz="0" w:space="0" w:color="auto"/>
      </w:divBdr>
    </w:div>
    <w:div w:id="1317956317">
      <w:bodyDiv w:val="1"/>
      <w:marLeft w:val="0"/>
      <w:marRight w:val="0"/>
      <w:marTop w:val="0"/>
      <w:marBottom w:val="0"/>
      <w:divBdr>
        <w:top w:val="none" w:sz="0" w:space="0" w:color="auto"/>
        <w:left w:val="none" w:sz="0" w:space="0" w:color="auto"/>
        <w:bottom w:val="none" w:sz="0" w:space="0" w:color="auto"/>
        <w:right w:val="none" w:sz="0" w:space="0" w:color="auto"/>
      </w:divBdr>
    </w:div>
    <w:div w:id="1422752226">
      <w:bodyDiv w:val="1"/>
      <w:marLeft w:val="0"/>
      <w:marRight w:val="0"/>
      <w:marTop w:val="0"/>
      <w:marBottom w:val="0"/>
      <w:divBdr>
        <w:top w:val="none" w:sz="0" w:space="0" w:color="auto"/>
        <w:left w:val="none" w:sz="0" w:space="0" w:color="auto"/>
        <w:bottom w:val="none" w:sz="0" w:space="0" w:color="auto"/>
        <w:right w:val="none" w:sz="0" w:space="0" w:color="auto"/>
      </w:divBdr>
    </w:div>
    <w:div w:id="1702126678">
      <w:bodyDiv w:val="1"/>
      <w:marLeft w:val="0"/>
      <w:marRight w:val="0"/>
      <w:marTop w:val="0"/>
      <w:marBottom w:val="0"/>
      <w:divBdr>
        <w:top w:val="none" w:sz="0" w:space="0" w:color="auto"/>
        <w:left w:val="none" w:sz="0" w:space="0" w:color="auto"/>
        <w:bottom w:val="none" w:sz="0" w:space="0" w:color="auto"/>
        <w:right w:val="none" w:sz="0" w:space="0" w:color="auto"/>
      </w:divBdr>
    </w:div>
    <w:div w:id="1811970467">
      <w:bodyDiv w:val="1"/>
      <w:marLeft w:val="0"/>
      <w:marRight w:val="0"/>
      <w:marTop w:val="0"/>
      <w:marBottom w:val="0"/>
      <w:divBdr>
        <w:top w:val="none" w:sz="0" w:space="0" w:color="auto"/>
        <w:left w:val="none" w:sz="0" w:space="0" w:color="auto"/>
        <w:bottom w:val="none" w:sz="0" w:space="0" w:color="auto"/>
        <w:right w:val="none" w:sz="0" w:space="0" w:color="auto"/>
      </w:divBdr>
    </w:div>
    <w:div w:id="1926107854">
      <w:bodyDiv w:val="1"/>
      <w:marLeft w:val="0"/>
      <w:marRight w:val="0"/>
      <w:marTop w:val="0"/>
      <w:marBottom w:val="0"/>
      <w:divBdr>
        <w:top w:val="none" w:sz="0" w:space="0" w:color="auto"/>
        <w:left w:val="none" w:sz="0" w:space="0" w:color="auto"/>
        <w:bottom w:val="none" w:sz="0" w:space="0" w:color="auto"/>
        <w:right w:val="none" w:sz="0" w:space="0" w:color="auto"/>
      </w:divBdr>
    </w:div>
    <w:div w:id="1974213469">
      <w:bodyDiv w:val="1"/>
      <w:marLeft w:val="0"/>
      <w:marRight w:val="0"/>
      <w:marTop w:val="0"/>
      <w:marBottom w:val="0"/>
      <w:divBdr>
        <w:top w:val="none" w:sz="0" w:space="0" w:color="auto"/>
        <w:left w:val="none" w:sz="0" w:space="0" w:color="auto"/>
        <w:bottom w:val="none" w:sz="0" w:space="0" w:color="auto"/>
        <w:right w:val="none" w:sz="0" w:space="0" w:color="auto"/>
      </w:divBdr>
    </w:div>
    <w:div w:id="1984311137">
      <w:bodyDiv w:val="1"/>
      <w:marLeft w:val="0"/>
      <w:marRight w:val="0"/>
      <w:marTop w:val="0"/>
      <w:marBottom w:val="0"/>
      <w:divBdr>
        <w:top w:val="none" w:sz="0" w:space="0" w:color="auto"/>
        <w:left w:val="none" w:sz="0" w:space="0" w:color="auto"/>
        <w:bottom w:val="none" w:sz="0" w:space="0" w:color="auto"/>
        <w:right w:val="none" w:sz="0" w:space="0" w:color="auto"/>
      </w:divBdr>
    </w:div>
    <w:div w:id="1996910634">
      <w:bodyDiv w:val="1"/>
      <w:marLeft w:val="0"/>
      <w:marRight w:val="0"/>
      <w:marTop w:val="0"/>
      <w:marBottom w:val="0"/>
      <w:divBdr>
        <w:top w:val="none" w:sz="0" w:space="0" w:color="auto"/>
        <w:left w:val="none" w:sz="0" w:space="0" w:color="auto"/>
        <w:bottom w:val="none" w:sz="0" w:space="0" w:color="auto"/>
        <w:right w:val="none" w:sz="0" w:space="0" w:color="auto"/>
      </w:divBdr>
    </w:div>
    <w:div w:id="2021618918">
      <w:bodyDiv w:val="1"/>
      <w:marLeft w:val="0"/>
      <w:marRight w:val="0"/>
      <w:marTop w:val="0"/>
      <w:marBottom w:val="0"/>
      <w:divBdr>
        <w:top w:val="none" w:sz="0" w:space="0" w:color="auto"/>
        <w:left w:val="none" w:sz="0" w:space="0" w:color="auto"/>
        <w:bottom w:val="none" w:sz="0" w:space="0" w:color="auto"/>
        <w:right w:val="none" w:sz="0" w:space="0" w:color="auto"/>
      </w:divBdr>
    </w:div>
    <w:div w:id="2093547747">
      <w:bodyDiv w:val="1"/>
      <w:marLeft w:val="0"/>
      <w:marRight w:val="0"/>
      <w:marTop w:val="0"/>
      <w:marBottom w:val="0"/>
      <w:divBdr>
        <w:top w:val="none" w:sz="0" w:space="0" w:color="auto"/>
        <w:left w:val="none" w:sz="0" w:space="0" w:color="auto"/>
        <w:bottom w:val="none" w:sz="0" w:space="0" w:color="auto"/>
        <w:right w:val="none" w:sz="0" w:space="0" w:color="auto"/>
      </w:divBdr>
    </w:div>
    <w:div w:id="2110008355">
      <w:bodyDiv w:val="1"/>
      <w:marLeft w:val="0"/>
      <w:marRight w:val="0"/>
      <w:marTop w:val="0"/>
      <w:marBottom w:val="0"/>
      <w:divBdr>
        <w:top w:val="none" w:sz="0" w:space="0" w:color="auto"/>
        <w:left w:val="none" w:sz="0" w:space="0" w:color="auto"/>
        <w:bottom w:val="none" w:sz="0" w:space="0" w:color="auto"/>
        <w:right w:val="none" w:sz="0" w:space="0" w:color="auto"/>
      </w:divBdr>
    </w:div>
    <w:div w:id="2129472598">
      <w:bodyDiv w:val="1"/>
      <w:marLeft w:val="0"/>
      <w:marRight w:val="0"/>
      <w:marTop w:val="0"/>
      <w:marBottom w:val="0"/>
      <w:divBdr>
        <w:top w:val="none" w:sz="0" w:space="0" w:color="auto"/>
        <w:left w:val="none" w:sz="0" w:space="0" w:color="auto"/>
        <w:bottom w:val="none" w:sz="0" w:space="0" w:color="auto"/>
        <w:right w:val="none" w:sz="0" w:space="0" w:color="auto"/>
      </w:divBdr>
    </w:div>
    <w:div w:id="21446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1211</Words>
  <Characters>6665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Schuurbiers</dc:creator>
  <cp:keywords/>
  <dc:description/>
  <cp:lastModifiedBy>Teamassistente</cp:lastModifiedBy>
  <cp:revision>206</cp:revision>
  <dcterms:created xsi:type="dcterms:W3CDTF">2023-08-16T15:28:00Z</dcterms:created>
  <dcterms:modified xsi:type="dcterms:W3CDTF">2026-05-21T14:08:00Z</dcterms:modified>
</cp:coreProperties>
</file>